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3AAC3069"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4B0567">
        <w:rPr>
          <w:rFonts w:ascii="Arial" w:hAnsi="Arial" w:cs="Arial"/>
        </w:rPr>
        <w:t>January 16 and February 27</w:t>
      </w:r>
      <w:r w:rsidR="00B50AA9">
        <w:rPr>
          <w:rFonts w:ascii="Arial" w:hAnsi="Arial" w:cs="Arial"/>
        </w:rPr>
        <w:t xml:space="preserve">, </w:t>
      </w:r>
      <w:proofErr w:type="gramStart"/>
      <w:r w:rsidR="00B50AA9">
        <w:rPr>
          <w:rFonts w:ascii="Arial" w:hAnsi="Arial" w:cs="Arial"/>
        </w:rPr>
        <w:t>202</w:t>
      </w:r>
      <w:r w:rsidR="004B0567">
        <w:rPr>
          <w:rFonts w:ascii="Arial" w:hAnsi="Arial" w:cs="Arial"/>
        </w:rPr>
        <w:t>6</w:t>
      </w:r>
      <w:proofErr w:type="gramEnd"/>
      <w:r w:rsidR="005753B9">
        <w:rPr>
          <w:rFonts w:ascii="Arial" w:hAnsi="Arial" w:cs="Arial"/>
        </w:rPr>
        <w:t xml:space="preserve"> Lettings</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shd w:val="clear" w:color="auto" w:fill="auto"/>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shd w:val="clear" w:color="auto" w:fill="auto"/>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shd w:val="clear" w:color="auto" w:fill="auto"/>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shd w:val="clear" w:color="auto" w:fill="auto"/>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shd w:val="clear" w:color="auto" w:fill="auto"/>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shd w:val="clear" w:color="auto" w:fill="auto"/>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shd w:val="clear" w:color="auto" w:fill="auto"/>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shd w:val="clear" w:color="auto" w:fill="auto"/>
          </w:tcPr>
          <w:p w14:paraId="11CF76CA" w14:textId="77777777" w:rsidR="00E3717B" w:rsidRPr="006E6E9B" w:rsidRDefault="00E3717B" w:rsidP="00E3717B">
            <w:pPr>
              <w:rPr>
                <w:rFonts w:ascii="Arial" w:hAnsi="Arial" w:cs="Arial"/>
                <w:sz w:val="18"/>
                <w:szCs w:val="18"/>
              </w:rPr>
            </w:pPr>
          </w:p>
        </w:tc>
        <w:tc>
          <w:tcPr>
            <w:tcW w:w="3780" w:type="dxa"/>
            <w:shd w:val="clear" w:color="auto" w:fill="auto"/>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shd w:val="clear" w:color="auto" w:fill="auto"/>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shd w:val="clear" w:color="auto" w:fill="auto"/>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shd w:val="clear" w:color="auto" w:fill="auto"/>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shd w:val="clear" w:color="auto" w:fill="auto"/>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shd w:val="clear" w:color="auto" w:fill="auto"/>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shd w:val="clear" w:color="auto" w:fill="auto"/>
          </w:tcPr>
          <w:p w14:paraId="2783886F" w14:textId="77777777" w:rsidR="00E3717B" w:rsidRPr="006E6E9B" w:rsidRDefault="00E3717B" w:rsidP="00E3717B">
            <w:pPr>
              <w:rPr>
                <w:rFonts w:ascii="Arial" w:hAnsi="Arial" w:cs="Arial"/>
                <w:sz w:val="18"/>
                <w:szCs w:val="18"/>
              </w:rPr>
            </w:pPr>
          </w:p>
        </w:tc>
        <w:tc>
          <w:tcPr>
            <w:tcW w:w="3780" w:type="dxa"/>
            <w:shd w:val="clear" w:color="auto" w:fill="auto"/>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shd w:val="clear" w:color="auto" w:fill="auto"/>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shd w:val="clear" w:color="auto" w:fill="auto"/>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shd w:val="clear" w:color="auto" w:fill="auto"/>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shd w:val="clear" w:color="auto" w:fill="auto"/>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shd w:val="clear" w:color="auto" w:fill="auto"/>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shd w:val="clear" w:color="auto" w:fill="auto"/>
          </w:tcPr>
          <w:p w14:paraId="523EDE31" w14:textId="77777777" w:rsidR="00E3717B" w:rsidRPr="006E6E9B" w:rsidRDefault="00E3717B" w:rsidP="00E3717B">
            <w:pPr>
              <w:rPr>
                <w:rFonts w:ascii="Arial" w:hAnsi="Arial" w:cs="Arial"/>
                <w:sz w:val="18"/>
                <w:szCs w:val="18"/>
              </w:rPr>
            </w:pPr>
          </w:p>
        </w:tc>
        <w:tc>
          <w:tcPr>
            <w:tcW w:w="3780" w:type="dxa"/>
            <w:shd w:val="clear" w:color="auto" w:fill="auto"/>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shd w:val="clear" w:color="auto" w:fill="auto"/>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shd w:val="clear" w:color="auto" w:fill="auto"/>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shd w:val="clear" w:color="auto" w:fill="auto"/>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r w:rsidRPr="006E6E9B">
              <w:rPr>
                <w:rFonts w:ascii="Arial" w:hAnsi="Arial" w:cs="Arial"/>
                <w:sz w:val="18"/>
                <w:szCs w:val="18"/>
              </w:rPr>
              <w:t>e.g.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shd w:val="clear" w:color="auto" w:fill="auto"/>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shd w:val="clear" w:color="auto" w:fill="auto"/>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shd w:val="clear" w:color="auto" w:fill="auto"/>
          </w:tcPr>
          <w:p w14:paraId="60AB75D4" w14:textId="77777777" w:rsidR="00E3717B" w:rsidRPr="006E6E9B" w:rsidRDefault="00E3717B" w:rsidP="00E3717B">
            <w:pPr>
              <w:rPr>
                <w:rFonts w:ascii="Arial" w:hAnsi="Arial" w:cs="Arial"/>
                <w:sz w:val="18"/>
                <w:szCs w:val="18"/>
              </w:rPr>
            </w:pPr>
          </w:p>
        </w:tc>
        <w:tc>
          <w:tcPr>
            <w:tcW w:w="3780" w:type="dxa"/>
            <w:shd w:val="clear" w:color="auto" w:fill="auto"/>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shd w:val="clear" w:color="auto" w:fill="auto"/>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shd w:val="clear" w:color="auto" w:fill="auto"/>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shd w:val="clear" w:color="auto" w:fill="auto"/>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shd w:val="clear" w:color="auto" w:fill="auto"/>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shd w:val="clear" w:color="auto" w:fill="auto"/>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shd w:val="clear" w:color="auto" w:fill="auto"/>
          </w:tcPr>
          <w:p w14:paraId="636D5C4D" w14:textId="77777777" w:rsidR="00E3717B" w:rsidRPr="006E6E9B" w:rsidRDefault="00E3717B" w:rsidP="00E3717B">
            <w:pPr>
              <w:rPr>
                <w:rFonts w:ascii="Arial" w:hAnsi="Arial" w:cs="Arial"/>
                <w:sz w:val="18"/>
                <w:szCs w:val="18"/>
              </w:rPr>
            </w:pPr>
          </w:p>
        </w:tc>
        <w:tc>
          <w:tcPr>
            <w:tcW w:w="3780" w:type="dxa"/>
            <w:shd w:val="clear" w:color="auto" w:fill="auto"/>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shd w:val="clear" w:color="auto" w:fill="auto"/>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shd w:val="clear" w:color="auto" w:fill="auto"/>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1879B0">
        <w:trPr>
          <w:cantSplit/>
        </w:trPr>
        <w:tc>
          <w:tcPr>
            <w:tcW w:w="810" w:type="dxa"/>
            <w:shd w:val="clear" w:color="auto" w:fill="auto"/>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shd w:val="clear" w:color="auto" w:fill="auto"/>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shd w:val="clear" w:color="auto" w:fill="auto"/>
          </w:tcPr>
          <w:p w14:paraId="0F5F27E8" w14:textId="77777777" w:rsidR="002B5B49" w:rsidRPr="006E6E9B" w:rsidRDefault="002B5B49" w:rsidP="002B5B49">
            <w:pPr>
              <w:rPr>
                <w:rFonts w:ascii="Arial" w:hAnsi="Arial" w:cs="Arial"/>
                <w:sz w:val="18"/>
                <w:szCs w:val="18"/>
              </w:rPr>
            </w:pPr>
          </w:p>
        </w:tc>
        <w:tc>
          <w:tcPr>
            <w:tcW w:w="3780" w:type="dxa"/>
            <w:shd w:val="clear" w:color="auto" w:fill="auto"/>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 xml:space="preserve">Bituminous Surface Treatment </w:t>
            </w:r>
            <w:proofErr w:type="gramStart"/>
            <w:r w:rsidRPr="006E6E9B">
              <w:rPr>
                <w:rFonts w:ascii="Arial" w:hAnsi="Arial" w:cs="Arial"/>
                <w:sz w:val="18"/>
                <w:szCs w:val="18"/>
              </w:rPr>
              <w:t>With</w:t>
            </w:r>
            <w:proofErr w:type="gramEnd"/>
            <w:r w:rsidRPr="006E6E9B">
              <w:rPr>
                <w:rFonts w:ascii="Arial" w:hAnsi="Arial" w:cs="Arial"/>
                <w:sz w:val="18"/>
                <w:szCs w:val="18"/>
              </w:rPr>
              <w:t xml:space="preserve"> Fog Seal</w:t>
            </w:r>
          </w:p>
        </w:tc>
        <w:tc>
          <w:tcPr>
            <w:tcW w:w="1440" w:type="dxa"/>
            <w:shd w:val="clear" w:color="auto" w:fill="auto"/>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shd w:val="clear" w:color="auto" w:fill="auto"/>
          </w:tcPr>
          <w:p w14:paraId="7A0A604A" w14:textId="76952BBA" w:rsidR="002B5B49" w:rsidRPr="006E6E9B" w:rsidRDefault="002B5B49" w:rsidP="002B5B49">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B1CF163" w14:textId="6AB688E0" w:rsidR="002B5B49" w:rsidRPr="006E6E9B" w:rsidRDefault="002B5B49" w:rsidP="002B5B49">
            <w:pPr>
              <w:rPr>
                <w:rFonts w:ascii="Arial" w:hAnsi="Arial" w:cs="Arial"/>
                <w:sz w:val="18"/>
                <w:szCs w:val="18"/>
              </w:rPr>
            </w:pPr>
            <w:r w:rsidRPr="006E6E9B">
              <w:rPr>
                <w:rFonts w:ascii="Arial" w:hAnsi="Arial" w:cs="Arial"/>
                <w:sz w:val="18"/>
                <w:szCs w:val="18"/>
              </w:rPr>
              <w:t>Insert in lieu of Check Sheet #25 for contracts involving bituminous surface treatment (preventive maintenance).</w:t>
            </w:r>
          </w:p>
        </w:tc>
      </w:tr>
      <w:tr w:rsidR="0065342F" w:rsidRPr="006E6E9B" w14:paraId="48924992" w14:textId="77777777" w:rsidTr="0033780F">
        <w:trPr>
          <w:cantSplit/>
        </w:trPr>
        <w:tc>
          <w:tcPr>
            <w:tcW w:w="810" w:type="dxa"/>
            <w:shd w:val="clear" w:color="auto" w:fill="FFFF00"/>
          </w:tcPr>
          <w:p w14:paraId="5A84E147" w14:textId="69F77987" w:rsidR="0065342F" w:rsidRPr="006E6E9B" w:rsidRDefault="0065342F" w:rsidP="002B5B49">
            <w:pPr>
              <w:rPr>
                <w:rFonts w:ascii="Arial" w:hAnsi="Arial" w:cs="Arial"/>
                <w:sz w:val="18"/>
                <w:szCs w:val="18"/>
              </w:rPr>
            </w:pPr>
            <w:r>
              <w:rPr>
                <w:rFonts w:ascii="Arial" w:hAnsi="Arial" w:cs="Arial"/>
                <w:sz w:val="18"/>
                <w:szCs w:val="18"/>
              </w:rPr>
              <w:t>80475</w:t>
            </w:r>
          </w:p>
        </w:tc>
        <w:tc>
          <w:tcPr>
            <w:tcW w:w="450" w:type="dxa"/>
            <w:shd w:val="clear" w:color="auto" w:fill="FFFF00"/>
          </w:tcPr>
          <w:p w14:paraId="36C33B15" w14:textId="05A9201C" w:rsidR="0065342F" w:rsidRPr="006E6E9B" w:rsidRDefault="0065342F" w:rsidP="002B5B49">
            <w:pPr>
              <w:rPr>
                <w:rFonts w:ascii="Arial" w:hAnsi="Arial" w:cs="Arial"/>
                <w:sz w:val="18"/>
                <w:szCs w:val="18"/>
              </w:rPr>
            </w:pPr>
            <w:r>
              <w:rPr>
                <w:rFonts w:ascii="Arial" w:hAnsi="Arial" w:cs="Arial"/>
                <w:sz w:val="18"/>
                <w:szCs w:val="18"/>
              </w:rPr>
              <w:t>6</w:t>
            </w:r>
          </w:p>
        </w:tc>
        <w:tc>
          <w:tcPr>
            <w:tcW w:w="360" w:type="dxa"/>
            <w:shd w:val="clear" w:color="auto" w:fill="FFFF00"/>
          </w:tcPr>
          <w:p w14:paraId="7ABE7535" w14:textId="77777777" w:rsidR="0065342F" w:rsidRPr="006E6E9B" w:rsidRDefault="0065342F" w:rsidP="002B5B49">
            <w:pPr>
              <w:rPr>
                <w:rFonts w:ascii="Arial" w:hAnsi="Arial" w:cs="Arial"/>
                <w:sz w:val="18"/>
                <w:szCs w:val="18"/>
              </w:rPr>
            </w:pPr>
          </w:p>
        </w:tc>
        <w:tc>
          <w:tcPr>
            <w:tcW w:w="3780" w:type="dxa"/>
            <w:shd w:val="clear" w:color="auto" w:fill="FFFF00"/>
          </w:tcPr>
          <w:p w14:paraId="77A377A0" w14:textId="2E98012A" w:rsidR="0065342F" w:rsidRPr="006E6E9B" w:rsidRDefault="0065342F" w:rsidP="002B5B49">
            <w:pPr>
              <w:rPr>
                <w:rFonts w:ascii="Arial" w:hAnsi="Arial" w:cs="Arial"/>
                <w:sz w:val="18"/>
                <w:szCs w:val="18"/>
              </w:rPr>
            </w:pPr>
            <w:r w:rsidRPr="0065342F">
              <w:rPr>
                <w:rFonts w:ascii="Arial" w:hAnsi="Arial" w:cs="Arial"/>
                <w:sz w:val="18"/>
                <w:szCs w:val="18"/>
              </w:rPr>
              <w:t>Bridge Deck Concrete Overlays</w:t>
            </w:r>
          </w:p>
        </w:tc>
        <w:tc>
          <w:tcPr>
            <w:tcW w:w="1440" w:type="dxa"/>
            <w:shd w:val="clear" w:color="auto" w:fill="FFFF00"/>
          </w:tcPr>
          <w:p w14:paraId="55311B40" w14:textId="0CA088B4" w:rsidR="0065342F" w:rsidRPr="006E6E9B" w:rsidRDefault="0065342F" w:rsidP="002B5B49">
            <w:pPr>
              <w:rPr>
                <w:rFonts w:ascii="Arial" w:hAnsi="Arial" w:cs="Arial"/>
                <w:sz w:val="18"/>
                <w:szCs w:val="18"/>
              </w:rPr>
            </w:pPr>
            <w:r>
              <w:rPr>
                <w:rFonts w:ascii="Arial" w:hAnsi="Arial" w:cs="Arial"/>
                <w:sz w:val="18"/>
                <w:szCs w:val="18"/>
              </w:rPr>
              <w:t>Jan. 1, 2026</w:t>
            </w:r>
          </w:p>
        </w:tc>
        <w:tc>
          <w:tcPr>
            <w:tcW w:w="1350" w:type="dxa"/>
            <w:shd w:val="clear" w:color="auto" w:fill="FFFF00"/>
          </w:tcPr>
          <w:p w14:paraId="57EF5644" w14:textId="77777777" w:rsidR="0065342F" w:rsidRPr="006E6E9B" w:rsidRDefault="0065342F" w:rsidP="002B5B49">
            <w:pPr>
              <w:rPr>
                <w:rFonts w:ascii="Arial" w:hAnsi="Arial" w:cs="Arial"/>
                <w:sz w:val="18"/>
                <w:szCs w:val="18"/>
              </w:rPr>
            </w:pPr>
          </w:p>
        </w:tc>
        <w:tc>
          <w:tcPr>
            <w:tcW w:w="6570" w:type="dxa"/>
            <w:shd w:val="clear" w:color="auto" w:fill="FFFF00"/>
          </w:tcPr>
          <w:p w14:paraId="13CD5DC0" w14:textId="1AB9B1ED" w:rsidR="0065342F" w:rsidRPr="006E6E9B" w:rsidRDefault="00D412EB" w:rsidP="00D412EB">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BRIDGE DECK MICROSILICA CONCRETE OVERLAY, BRIDGE DECK LATEX CONCRETE OVERLAY, BRIDGE DECK HRM CONCRETE OVERLAY, or BRIDGE DECK GGBF OR FLY ASH CONCRETE OVERLAY.</w:t>
            </w:r>
          </w:p>
        </w:tc>
      </w:tr>
      <w:tr w:rsidR="002B5B49" w:rsidRPr="006E6E9B" w14:paraId="3CF28D72" w14:textId="77777777" w:rsidTr="001879B0">
        <w:trPr>
          <w:cantSplit/>
        </w:trPr>
        <w:tc>
          <w:tcPr>
            <w:tcW w:w="810" w:type="dxa"/>
            <w:shd w:val="clear" w:color="auto" w:fill="auto"/>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shd w:val="clear" w:color="auto" w:fill="auto"/>
          </w:tcPr>
          <w:p w14:paraId="74991B42" w14:textId="667679A6" w:rsidR="002B5B49" w:rsidRPr="006E6E9B" w:rsidRDefault="00C65C4A" w:rsidP="002B5B49">
            <w:pPr>
              <w:rPr>
                <w:rFonts w:ascii="Arial" w:hAnsi="Arial" w:cs="Arial"/>
                <w:sz w:val="18"/>
                <w:szCs w:val="18"/>
              </w:rPr>
            </w:pPr>
            <w:r>
              <w:rPr>
                <w:rFonts w:ascii="Arial" w:hAnsi="Arial" w:cs="Arial"/>
                <w:sz w:val="18"/>
                <w:szCs w:val="18"/>
              </w:rPr>
              <w:t>7</w:t>
            </w:r>
          </w:p>
        </w:tc>
        <w:tc>
          <w:tcPr>
            <w:tcW w:w="360" w:type="dxa"/>
            <w:shd w:val="clear" w:color="auto" w:fill="auto"/>
          </w:tcPr>
          <w:p w14:paraId="30B7AD30" w14:textId="77777777" w:rsidR="002B5B49" w:rsidRPr="006E6E9B" w:rsidRDefault="002B5B49" w:rsidP="002B5B49">
            <w:pPr>
              <w:rPr>
                <w:rFonts w:ascii="Arial" w:hAnsi="Arial" w:cs="Arial"/>
                <w:sz w:val="18"/>
                <w:szCs w:val="18"/>
              </w:rPr>
            </w:pPr>
          </w:p>
        </w:tc>
        <w:tc>
          <w:tcPr>
            <w:tcW w:w="3780" w:type="dxa"/>
            <w:shd w:val="clear" w:color="auto" w:fill="auto"/>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shd w:val="clear" w:color="auto" w:fill="auto"/>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shd w:val="clear" w:color="auto" w:fill="auto"/>
          </w:tcPr>
          <w:p w14:paraId="0B17052C" w14:textId="77777777" w:rsidR="002B5B49" w:rsidRPr="006E6E9B" w:rsidRDefault="002B5B49" w:rsidP="002B5B49">
            <w:pPr>
              <w:rPr>
                <w:rFonts w:ascii="Arial" w:hAnsi="Arial" w:cs="Arial"/>
                <w:sz w:val="18"/>
                <w:szCs w:val="18"/>
              </w:rPr>
            </w:pPr>
          </w:p>
        </w:tc>
        <w:tc>
          <w:tcPr>
            <w:tcW w:w="6570" w:type="dxa"/>
            <w:shd w:val="clear" w:color="auto" w:fill="auto"/>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shd w:val="clear" w:color="auto" w:fill="auto"/>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shd w:val="clear" w:color="auto" w:fill="auto"/>
          </w:tcPr>
          <w:p w14:paraId="047BC87D" w14:textId="44831BAE" w:rsidR="002B5B49" w:rsidRPr="006E6E9B" w:rsidRDefault="00C65C4A" w:rsidP="002B5B49">
            <w:pPr>
              <w:rPr>
                <w:rFonts w:ascii="Arial" w:hAnsi="Arial" w:cs="Arial"/>
                <w:sz w:val="18"/>
                <w:szCs w:val="18"/>
              </w:rPr>
            </w:pPr>
            <w:r>
              <w:rPr>
                <w:rFonts w:ascii="Arial" w:hAnsi="Arial" w:cs="Arial"/>
                <w:sz w:val="18"/>
                <w:szCs w:val="18"/>
              </w:rPr>
              <w:t>8</w:t>
            </w:r>
          </w:p>
        </w:tc>
        <w:tc>
          <w:tcPr>
            <w:tcW w:w="360" w:type="dxa"/>
            <w:shd w:val="clear" w:color="auto" w:fill="auto"/>
          </w:tcPr>
          <w:p w14:paraId="1BC72174" w14:textId="77777777" w:rsidR="002B5B49" w:rsidRPr="006E6E9B" w:rsidRDefault="002B5B49" w:rsidP="002B5B49">
            <w:pPr>
              <w:rPr>
                <w:rFonts w:ascii="Arial" w:hAnsi="Arial" w:cs="Arial"/>
                <w:sz w:val="18"/>
                <w:szCs w:val="18"/>
              </w:rPr>
            </w:pPr>
          </w:p>
        </w:tc>
        <w:tc>
          <w:tcPr>
            <w:tcW w:w="3780" w:type="dxa"/>
            <w:shd w:val="clear" w:color="auto" w:fill="auto"/>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shd w:val="clear" w:color="auto" w:fill="auto"/>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shd w:val="clear" w:color="auto" w:fill="auto"/>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shd w:val="clear" w:color="auto" w:fill="auto"/>
          </w:tcPr>
          <w:p w14:paraId="3577592F" w14:textId="7A570F5B" w:rsidR="00F01F99" w:rsidRPr="006E6E9B" w:rsidRDefault="00C65C4A" w:rsidP="00F01F99">
            <w:pPr>
              <w:rPr>
                <w:rFonts w:ascii="Arial" w:hAnsi="Arial" w:cs="Arial"/>
                <w:sz w:val="18"/>
                <w:szCs w:val="18"/>
              </w:rPr>
            </w:pPr>
            <w:r>
              <w:rPr>
                <w:rFonts w:ascii="Arial" w:hAnsi="Arial" w:cs="Arial"/>
                <w:sz w:val="18"/>
                <w:szCs w:val="18"/>
              </w:rPr>
              <w:t>9</w:t>
            </w:r>
          </w:p>
        </w:tc>
        <w:tc>
          <w:tcPr>
            <w:tcW w:w="360" w:type="dxa"/>
            <w:shd w:val="clear" w:color="auto" w:fill="auto"/>
          </w:tcPr>
          <w:p w14:paraId="3EA542AE" w14:textId="77777777" w:rsidR="00F01F99" w:rsidRPr="006E6E9B" w:rsidRDefault="00F01F99" w:rsidP="00F01F99">
            <w:pPr>
              <w:rPr>
                <w:rFonts w:ascii="Arial" w:hAnsi="Arial" w:cs="Arial"/>
                <w:sz w:val="18"/>
                <w:szCs w:val="18"/>
              </w:rPr>
            </w:pPr>
          </w:p>
        </w:tc>
        <w:tc>
          <w:tcPr>
            <w:tcW w:w="3780" w:type="dxa"/>
            <w:shd w:val="clear" w:color="auto" w:fill="auto"/>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shd w:val="clear" w:color="auto" w:fill="auto"/>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w:t>
            </w:r>
            <w:proofErr w:type="gramStart"/>
            <w:r w:rsidRPr="006E6E9B">
              <w:rPr>
                <w:rFonts w:ascii="Arial" w:hAnsi="Arial" w:cs="Arial"/>
                <w:sz w:val="18"/>
                <w:szCs w:val="18"/>
              </w:rPr>
              <w:t>:  (</w:t>
            </w:r>
            <w:proofErr w:type="gramEnd"/>
            <w:r w:rsidRPr="006E6E9B">
              <w:rPr>
                <w:rFonts w:ascii="Arial" w:hAnsi="Arial" w:cs="Arial"/>
                <w:sz w:val="18"/>
                <w:szCs w:val="18"/>
              </w:rPr>
              <w:t>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F301E1">
        <w:trPr>
          <w:cantSplit/>
        </w:trPr>
        <w:tc>
          <w:tcPr>
            <w:tcW w:w="810" w:type="dxa"/>
            <w:shd w:val="clear" w:color="auto" w:fill="FFFF00"/>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shd w:val="clear" w:color="auto" w:fill="FFFF00"/>
          </w:tcPr>
          <w:p w14:paraId="2B3A6F6A" w14:textId="09286970" w:rsidR="00683E6C" w:rsidRDefault="0033780F" w:rsidP="00F01F99">
            <w:pPr>
              <w:rPr>
                <w:rFonts w:ascii="Arial" w:hAnsi="Arial" w:cs="Arial"/>
                <w:sz w:val="18"/>
                <w:szCs w:val="18"/>
              </w:rPr>
            </w:pPr>
            <w:r>
              <w:rPr>
                <w:rFonts w:ascii="Arial" w:hAnsi="Arial" w:cs="Arial"/>
                <w:sz w:val="18"/>
                <w:szCs w:val="18"/>
              </w:rPr>
              <w:t>10</w:t>
            </w:r>
          </w:p>
        </w:tc>
        <w:tc>
          <w:tcPr>
            <w:tcW w:w="360" w:type="dxa"/>
            <w:shd w:val="clear" w:color="auto" w:fill="FFFF00"/>
          </w:tcPr>
          <w:p w14:paraId="7BD0F0FF" w14:textId="77777777" w:rsidR="00683E6C" w:rsidRPr="006E6E9B" w:rsidRDefault="00683E6C" w:rsidP="00F01F99">
            <w:pPr>
              <w:rPr>
                <w:rFonts w:ascii="Arial" w:hAnsi="Arial" w:cs="Arial"/>
                <w:sz w:val="18"/>
                <w:szCs w:val="18"/>
              </w:rPr>
            </w:pPr>
          </w:p>
        </w:tc>
        <w:tc>
          <w:tcPr>
            <w:tcW w:w="3780" w:type="dxa"/>
            <w:shd w:val="clear" w:color="auto" w:fill="FFFF00"/>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shd w:val="clear" w:color="auto" w:fill="FFFF00"/>
          </w:tcPr>
          <w:p w14:paraId="204FC91D" w14:textId="0475A593" w:rsidR="00683E6C" w:rsidRPr="006E6E9B" w:rsidRDefault="00683E6C" w:rsidP="00F01F99">
            <w:pPr>
              <w:rPr>
                <w:rFonts w:ascii="Arial" w:hAnsi="Arial" w:cs="Arial"/>
                <w:sz w:val="18"/>
                <w:szCs w:val="18"/>
              </w:rPr>
            </w:pPr>
            <w:r>
              <w:rPr>
                <w:rFonts w:ascii="Arial" w:hAnsi="Arial" w:cs="Arial"/>
                <w:sz w:val="18"/>
                <w:szCs w:val="18"/>
              </w:rPr>
              <w:t>Jan. 1</w:t>
            </w:r>
            <w:r w:rsidR="0033780F">
              <w:rPr>
                <w:rFonts w:ascii="Arial" w:hAnsi="Arial" w:cs="Arial"/>
                <w:sz w:val="18"/>
                <w:szCs w:val="18"/>
              </w:rPr>
              <w:t>,</w:t>
            </w:r>
            <w:r>
              <w:rPr>
                <w:rFonts w:ascii="Arial" w:hAnsi="Arial" w:cs="Arial"/>
                <w:sz w:val="18"/>
                <w:szCs w:val="18"/>
              </w:rPr>
              <w:t xml:space="preserve"> 2025</w:t>
            </w:r>
          </w:p>
        </w:tc>
        <w:tc>
          <w:tcPr>
            <w:tcW w:w="1350" w:type="dxa"/>
            <w:shd w:val="clear" w:color="auto" w:fill="FFFF00"/>
          </w:tcPr>
          <w:p w14:paraId="2FE30E17" w14:textId="4B5484C0" w:rsidR="00683E6C" w:rsidRPr="006E6E9B" w:rsidRDefault="0033780F" w:rsidP="00F01F99">
            <w:pPr>
              <w:rPr>
                <w:rFonts w:ascii="Arial" w:hAnsi="Arial" w:cs="Arial"/>
                <w:sz w:val="18"/>
                <w:szCs w:val="18"/>
              </w:rPr>
            </w:pPr>
            <w:r>
              <w:rPr>
                <w:rFonts w:ascii="Arial" w:hAnsi="Arial" w:cs="Arial"/>
                <w:sz w:val="18"/>
                <w:szCs w:val="18"/>
              </w:rPr>
              <w:t>Jan. 1, 2026</w:t>
            </w:r>
          </w:p>
        </w:tc>
        <w:tc>
          <w:tcPr>
            <w:tcW w:w="6570" w:type="dxa"/>
            <w:shd w:val="clear" w:color="auto" w:fill="FFFF00"/>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shd w:val="clear" w:color="auto" w:fill="auto"/>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shd w:val="clear" w:color="auto" w:fill="auto"/>
          </w:tcPr>
          <w:p w14:paraId="6E4A647E" w14:textId="6E27514A"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1</w:t>
            </w:r>
          </w:p>
        </w:tc>
        <w:tc>
          <w:tcPr>
            <w:tcW w:w="360" w:type="dxa"/>
            <w:shd w:val="clear" w:color="auto" w:fill="auto"/>
          </w:tcPr>
          <w:p w14:paraId="36FE1FDF" w14:textId="77777777" w:rsidR="002B5B49" w:rsidRPr="006E6E9B" w:rsidRDefault="002B5B49" w:rsidP="002B5B49">
            <w:pPr>
              <w:rPr>
                <w:rFonts w:ascii="Arial" w:hAnsi="Arial" w:cs="Arial"/>
                <w:sz w:val="18"/>
                <w:szCs w:val="18"/>
              </w:rPr>
            </w:pPr>
          </w:p>
        </w:tc>
        <w:tc>
          <w:tcPr>
            <w:tcW w:w="3780" w:type="dxa"/>
            <w:shd w:val="clear" w:color="auto" w:fill="auto"/>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shd w:val="clear" w:color="auto" w:fill="auto"/>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shd w:val="clear" w:color="auto" w:fill="auto"/>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shd w:val="clear" w:color="auto" w:fill="auto"/>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shd w:val="clear" w:color="auto" w:fill="auto"/>
          </w:tcPr>
          <w:p w14:paraId="57627C99" w14:textId="78229A88"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2</w:t>
            </w:r>
          </w:p>
        </w:tc>
        <w:tc>
          <w:tcPr>
            <w:tcW w:w="360" w:type="dxa"/>
            <w:shd w:val="clear" w:color="auto" w:fill="auto"/>
          </w:tcPr>
          <w:p w14:paraId="7852D84A" w14:textId="77777777" w:rsidR="002B5B49" w:rsidRPr="006E6E9B" w:rsidRDefault="002B5B49" w:rsidP="002B5B49">
            <w:pPr>
              <w:rPr>
                <w:rFonts w:ascii="Arial" w:hAnsi="Arial" w:cs="Arial"/>
                <w:sz w:val="18"/>
                <w:szCs w:val="18"/>
              </w:rPr>
            </w:pPr>
          </w:p>
        </w:tc>
        <w:tc>
          <w:tcPr>
            <w:tcW w:w="3780" w:type="dxa"/>
            <w:shd w:val="clear" w:color="auto" w:fill="auto"/>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shd w:val="clear" w:color="auto" w:fill="auto"/>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0D5EF9C3" w14:textId="77777777" w:rsidR="002B5B49" w:rsidRPr="006E6E9B" w:rsidRDefault="002B5B49" w:rsidP="002B5B49">
            <w:pPr>
              <w:rPr>
                <w:rFonts w:ascii="Arial" w:hAnsi="Arial" w:cs="Arial"/>
                <w:sz w:val="18"/>
                <w:szCs w:val="18"/>
              </w:rPr>
            </w:pPr>
          </w:p>
        </w:tc>
        <w:tc>
          <w:tcPr>
            <w:tcW w:w="6570" w:type="dxa"/>
            <w:shd w:val="clear" w:color="auto" w:fill="auto"/>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shd w:val="clear" w:color="auto" w:fill="auto"/>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shd w:val="clear" w:color="auto" w:fill="auto"/>
          </w:tcPr>
          <w:p w14:paraId="215B042D" w14:textId="2C84FC14"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3</w:t>
            </w:r>
          </w:p>
        </w:tc>
        <w:tc>
          <w:tcPr>
            <w:tcW w:w="360" w:type="dxa"/>
            <w:shd w:val="clear" w:color="auto" w:fill="auto"/>
          </w:tcPr>
          <w:p w14:paraId="3BBBF45C" w14:textId="77777777" w:rsidR="002B5B49" w:rsidRPr="006E6E9B" w:rsidRDefault="002B5B49" w:rsidP="002B5B49">
            <w:pPr>
              <w:rPr>
                <w:rFonts w:ascii="Arial" w:hAnsi="Arial" w:cs="Arial"/>
                <w:sz w:val="18"/>
                <w:szCs w:val="18"/>
              </w:rPr>
            </w:pPr>
          </w:p>
        </w:tc>
        <w:tc>
          <w:tcPr>
            <w:tcW w:w="3780" w:type="dxa"/>
            <w:shd w:val="clear" w:color="auto" w:fill="auto"/>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shd w:val="clear" w:color="auto" w:fill="auto"/>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1D23580F" w14:textId="77777777" w:rsidR="002B5B49" w:rsidRPr="006E6E9B" w:rsidRDefault="002B5B49" w:rsidP="002B5B49">
            <w:pPr>
              <w:rPr>
                <w:rFonts w:ascii="Arial" w:hAnsi="Arial" w:cs="Arial"/>
                <w:sz w:val="18"/>
                <w:szCs w:val="18"/>
              </w:rPr>
            </w:pPr>
          </w:p>
        </w:tc>
        <w:tc>
          <w:tcPr>
            <w:tcW w:w="6570" w:type="dxa"/>
            <w:shd w:val="clear" w:color="auto" w:fill="auto"/>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shd w:val="clear" w:color="auto" w:fill="auto"/>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shd w:val="clear" w:color="auto" w:fill="auto"/>
          </w:tcPr>
          <w:p w14:paraId="08390977" w14:textId="70423132" w:rsidR="00683E6C"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4</w:t>
            </w:r>
          </w:p>
        </w:tc>
        <w:tc>
          <w:tcPr>
            <w:tcW w:w="360" w:type="dxa"/>
            <w:shd w:val="clear" w:color="auto" w:fill="auto"/>
          </w:tcPr>
          <w:p w14:paraId="0F2CCCBC" w14:textId="77777777" w:rsidR="00683E6C" w:rsidRPr="006E6E9B" w:rsidRDefault="00683E6C" w:rsidP="002B5B49">
            <w:pPr>
              <w:rPr>
                <w:rFonts w:ascii="Arial" w:hAnsi="Arial" w:cs="Arial"/>
                <w:sz w:val="18"/>
                <w:szCs w:val="18"/>
              </w:rPr>
            </w:pPr>
          </w:p>
        </w:tc>
        <w:tc>
          <w:tcPr>
            <w:tcW w:w="3780" w:type="dxa"/>
            <w:shd w:val="clear" w:color="auto" w:fill="auto"/>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shd w:val="clear" w:color="auto" w:fill="auto"/>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shd w:val="clear" w:color="auto" w:fill="auto"/>
          </w:tcPr>
          <w:p w14:paraId="00119581" w14:textId="77777777" w:rsidR="00683E6C" w:rsidRPr="006E6E9B" w:rsidRDefault="00683E6C" w:rsidP="002B5B49">
            <w:pPr>
              <w:rPr>
                <w:rFonts w:ascii="Arial" w:hAnsi="Arial" w:cs="Arial"/>
                <w:sz w:val="18"/>
                <w:szCs w:val="18"/>
              </w:rPr>
            </w:pPr>
          </w:p>
        </w:tc>
        <w:tc>
          <w:tcPr>
            <w:tcW w:w="6570" w:type="dxa"/>
            <w:shd w:val="clear" w:color="auto" w:fill="auto"/>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shd w:val="clear" w:color="auto" w:fill="auto"/>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shd w:val="clear" w:color="auto" w:fill="auto"/>
          </w:tcPr>
          <w:p w14:paraId="52644B44" w14:textId="090DB8E0" w:rsidR="00B721B3"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5</w:t>
            </w:r>
          </w:p>
        </w:tc>
        <w:tc>
          <w:tcPr>
            <w:tcW w:w="360" w:type="dxa"/>
            <w:shd w:val="clear" w:color="auto" w:fill="auto"/>
          </w:tcPr>
          <w:p w14:paraId="6CA85BF9" w14:textId="77777777" w:rsidR="00B721B3" w:rsidRPr="006E6E9B" w:rsidRDefault="00B721B3" w:rsidP="002B5B49">
            <w:pPr>
              <w:rPr>
                <w:rFonts w:ascii="Arial" w:hAnsi="Arial" w:cs="Arial"/>
                <w:sz w:val="18"/>
                <w:szCs w:val="18"/>
              </w:rPr>
            </w:pPr>
          </w:p>
        </w:tc>
        <w:tc>
          <w:tcPr>
            <w:tcW w:w="3780" w:type="dxa"/>
            <w:shd w:val="clear" w:color="auto" w:fill="auto"/>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shd w:val="clear" w:color="auto" w:fill="auto"/>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shd w:val="clear" w:color="auto" w:fill="auto"/>
          </w:tcPr>
          <w:p w14:paraId="3BD15532" w14:textId="77777777" w:rsidR="00B721B3" w:rsidRPr="006E6E9B" w:rsidRDefault="00B721B3" w:rsidP="002B5B49">
            <w:pPr>
              <w:rPr>
                <w:rFonts w:ascii="Arial" w:hAnsi="Arial" w:cs="Arial"/>
                <w:sz w:val="18"/>
                <w:szCs w:val="18"/>
              </w:rPr>
            </w:pPr>
          </w:p>
        </w:tc>
        <w:tc>
          <w:tcPr>
            <w:tcW w:w="6570" w:type="dxa"/>
            <w:shd w:val="clear" w:color="auto" w:fill="auto"/>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shd w:val="clear" w:color="auto" w:fill="auto"/>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shd w:val="clear" w:color="auto" w:fill="auto"/>
          </w:tcPr>
          <w:p w14:paraId="3CE9FBE0" w14:textId="5B2AE5F7" w:rsidR="002B5B49"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6</w:t>
            </w:r>
          </w:p>
        </w:tc>
        <w:tc>
          <w:tcPr>
            <w:tcW w:w="360" w:type="dxa"/>
            <w:shd w:val="clear" w:color="auto" w:fill="auto"/>
          </w:tcPr>
          <w:p w14:paraId="77708348" w14:textId="77777777" w:rsidR="002B5B49" w:rsidRPr="006E6E9B" w:rsidRDefault="002B5B49" w:rsidP="002B5B49">
            <w:pPr>
              <w:rPr>
                <w:rFonts w:ascii="Arial" w:hAnsi="Arial" w:cs="Arial"/>
                <w:sz w:val="18"/>
                <w:szCs w:val="18"/>
              </w:rPr>
            </w:pPr>
          </w:p>
        </w:tc>
        <w:tc>
          <w:tcPr>
            <w:tcW w:w="3780" w:type="dxa"/>
            <w:shd w:val="clear" w:color="auto" w:fill="auto"/>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shd w:val="clear" w:color="auto" w:fill="auto"/>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shd w:val="clear" w:color="auto" w:fill="auto"/>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shd w:val="clear" w:color="auto" w:fill="auto"/>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33780F" w:rsidRPr="006E6E9B" w14:paraId="41288B38" w14:textId="77777777" w:rsidTr="0033780F">
        <w:trPr>
          <w:cantSplit/>
        </w:trPr>
        <w:tc>
          <w:tcPr>
            <w:tcW w:w="810" w:type="dxa"/>
            <w:shd w:val="clear" w:color="auto" w:fill="FFFF00"/>
          </w:tcPr>
          <w:p w14:paraId="601A6DDE" w14:textId="069B1900" w:rsidR="0033780F" w:rsidRPr="006E6E9B" w:rsidRDefault="0033780F" w:rsidP="002B5B49">
            <w:pPr>
              <w:rPr>
                <w:rFonts w:ascii="Arial" w:hAnsi="Arial" w:cs="Arial"/>
                <w:sz w:val="18"/>
                <w:szCs w:val="18"/>
              </w:rPr>
            </w:pPr>
            <w:r>
              <w:rPr>
                <w:rFonts w:ascii="Arial" w:hAnsi="Arial" w:cs="Arial"/>
                <w:sz w:val="18"/>
                <w:szCs w:val="18"/>
              </w:rPr>
              <w:t>80476</w:t>
            </w:r>
          </w:p>
        </w:tc>
        <w:tc>
          <w:tcPr>
            <w:tcW w:w="450" w:type="dxa"/>
            <w:shd w:val="clear" w:color="auto" w:fill="FFFF00"/>
          </w:tcPr>
          <w:p w14:paraId="70F5BF81" w14:textId="7EB87E1A" w:rsidR="0033780F" w:rsidRDefault="0033780F"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7</w:t>
            </w:r>
          </w:p>
        </w:tc>
        <w:tc>
          <w:tcPr>
            <w:tcW w:w="360" w:type="dxa"/>
            <w:shd w:val="clear" w:color="auto" w:fill="FFFF00"/>
          </w:tcPr>
          <w:p w14:paraId="1EC09A3F" w14:textId="77777777" w:rsidR="0033780F" w:rsidRPr="006E6E9B" w:rsidRDefault="0033780F" w:rsidP="002B5B49">
            <w:pPr>
              <w:rPr>
                <w:rFonts w:ascii="Arial" w:hAnsi="Arial" w:cs="Arial"/>
                <w:sz w:val="18"/>
                <w:szCs w:val="18"/>
              </w:rPr>
            </w:pPr>
          </w:p>
        </w:tc>
        <w:tc>
          <w:tcPr>
            <w:tcW w:w="3780" w:type="dxa"/>
            <w:shd w:val="clear" w:color="auto" w:fill="FFFF00"/>
          </w:tcPr>
          <w:p w14:paraId="5DEA2965" w14:textId="5670738D" w:rsidR="0033780F" w:rsidRPr="006E6E9B" w:rsidRDefault="0033780F" w:rsidP="002B5B49">
            <w:pPr>
              <w:rPr>
                <w:rFonts w:ascii="Arial" w:hAnsi="Arial" w:cs="Arial"/>
                <w:sz w:val="18"/>
                <w:szCs w:val="18"/>
              </w:rPr>
            </w:pPr>
            <w:r w:rsidRPr="0033780F">
              <w:rPr>
                <w:rFonts w:ascii="Arial" w:hAnsi="Arial" w:cs="Arial"/>
                <w:sz w:val="18"/>
                <w:szCs w:val="18"/>
              </w:rPr>
              <w:t>Deck Slab Repair</w:t>
            </w:r>
          </w:p>
        </w:tc>
        <w:tc>
          <w:tcPr>
            <w:tcW w:w="1440" w:type="dxa"/>
            <w:shd w:val="clear" w:color="auto" w:fill="FFFF00"/>
          </w:tcPr>
          <w:p w14:paraId="7B42DE9B" w14:textId="5A3EB3BC" w:rsidR="0033780F" w:rsidRPr="006E6E9B" w:rsidRDefault="0033780F" w:rsidP="002B5B49">
            <w:pPr>
              <w:rPr>
                <w:rFonts w:ascii="Arial" w:hAnsi="Arial" w:cs="Arial"/>
                <w:sz w:val="18"/>
                <w:szCs w:val="18"/>
              </w:rPr>
            </w:pPr>
            <w:r>
              <w:rPr>
                <w:rFonts w:ascii="Arial" w:hAnsi="Arial" w:cs="Arial"/>
                <w:sz w:val="18"/>
                <w:szCs w:val="18"/>
              </w:rPr>
              <w:t>Jan. 1, 2026</w:t>
            </w:r>
          </w:p>
        </w:tc>
        <w:tc>
          <w:tcPr>
            <w:tcW w:w="1350" w:type="dxa"/>
            <w:shd w:val="clear" w:color="auto" w:fill="FFFF00"/>
          </w:tcPr>
          <w:p w14:paraId="4F62D51F" w14:textId="77777777" w:rsidR="0033780F" w:rsidRDefault="0033780F" w:rsidP="002B5B49">
            <w:pPr>
              <w:rPr>
                <w:rFonts w:ascii="Arial" w:hAnsi="Arial" w:cs="Arial"/>
                <w:sz w:val="18"/>
                <w:szCs w:val="18"/>
              </w:rPr>
            </w:pPr>
          </w:p>
        </w:tc>
        <w:tc>
          <w:tcPr>
            <w:tcW w:w="6570" w:type="dxa"/>
            <w:shd w:val="clear" w:color="auto" w:fill="FFFF00"/>
          </w:tcPr>
          <w:p w14:paraId="1D96E6FF" w14:textId="40E63939" w:rsidR="0033780F" w:rsidRDefault="00D412EB" w:rsidP="002B5B49">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HMA surface removal (deck)</w:t>
            </w:r>
            <w:r w:rsidR="00F301E1">
              <w:rPr>
                <w:rFonts w:ascii="Arial" w:hAnsi="Arial" w:cs="Arial"/>
                <w:sz w:val="18"/>
                <w:szCs w:val="18"/>
              </w:rPr>
              <w:t xml:space="preserve"> and/</w:t>
            </w:r>
            <w:r w:rsidRPr="00D412EB">
              <w:rPr>
                <w:rFonts w:ascii="Arial" w:hAnsi="Arial" w:cs="Arial"/>
                <w:sz w:val="18"/>
                <w:szCs w:val="18"/>
              </w:rPr>
              <w:t>or deck slab repair.</w:t>
            </w:r>
          </w:p>
        </w:tc>
      </w:tr>
      <w:tr w:rsidR="002B5B49" w:rsidRPr="006E6E9B" w14:paraId="092AD2E2" w14:textId="77777777" w:rsidTr="00B50AA9">
        <w:trPr>
          <w:cantSplit/>
        </w:trPr>
        <w:tc>
          <w:tcPr>
            <w:tcW w:w="810" w:type="dxa"/>
            <w:shd w:val="clear" w:color="auto" w:fill="auto"/>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auto"/>
          </w:tcPr>
          <w:p w14:paraId="08995A91" w14:textId="29304528" w:rsidR="002B5B49" w:rsidRPr="00C82030" w:rsidRDefault="002B5B49" w:rsidP="002B5B49">
            <w:pPr>
              <w:rPr>
                <w:rFonts w:ascii="Arial" w:hAnsi="Arial" w:cs="Arial"/>
                <w:sz w:val="18"/>
                <w:szCs w:val="18"/>
              </w:rPr>
            </w:pPr>
            <w:r w:rsidRPr="00C82030">
              <w:rPr>
                <w:rFonts w:ascii="Arial" w:hAnsi="Arial" w:cs="Arial"/>
                <w:sz w:val="18"/>
                <w:szCs w:val="18"/>
              </w:rPr>
              <w:t>1</w:t>
            </w:r>
            <w:r w:rsidR="00C65C4A">
              <w:rPr>
                <w:rFonts w:ascii="Arial" w:hAnsi="Arial" w:cs="Arial"/>
                <w:sz w:val="18"/>
                <w:szCs w:val="18"/>
              </w:rPr>
              <w:t>8</w:t>
            </w:r>
          </w:p>
        </w:tc>
        <w:tc>
          <w:tcPr>
            <w:tcW w:w="360" w:type="dxa"/>
            <w:shd w:val="clear" w:color="auto" w:fill="auto"/>
          </w:tcPr>
          <w:p w14:paraId="7E34295D" w14:textId="77777777" w:rsidR="002B5B49" w:rsidRPr="00C82030" w:rsidRDefault="002B5B49" w:rsidP="002B5B49">
            <w:pPr>
              <w:rPr>
                <w:rFonts w:ascii="Arial" w:hAnsi="Arial" w:cs="Arial"/>
                <w:sz w:val="18"/>
                <w:szCs w:val="18"/>
              </w:rPr>
            </w:pPr>
          </w:p>
        </w:tc>
        <w:tc>
          <w:tcPr>
            <w:tcW w:w="3780" w:type="dxa"/>
            <w:shd w:val="clear" w:color="auto" w:fill="auto"/>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auto"/>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auto"/>
          </w:tcPr>
          <w:p w14:paraId="7022BD2C" w14:textId="5A23E53D" w:rsidR="002B5B49" w:rsidRPr="00C82030" w:rsidRDefault="000E2311" w:rsidP="002B5B49">
            <w:pPr>
              <w:rPr>
                <w:rFonts w:ascii="Arial" w:hAnsi="Arial" w:cs="Arial"/>
                <w:sz w:val="18"/>
                <w:szCs w:val="18"/>
              </w:rPr>
            </w:pPr>
            <w:r>
              <w:rPr>
                <w:rFonts w:ascii="Arial" w:hAnsi="Arial" w:cs="Arial"/>
                <w:sz w:val="18"/>
                <w:szCs w:val="18"/>
              </w:rPr>
              <w:t>Jan</w:t>
            </w:r>
            <w:r w:rsidR="002B5B49" w:rsidRPr="00C82030">
              <w:rPr>
                <w:rFonts w:ascii="Arial" w:hAnsi="Arial" w:cs="Arial"/>
                <w:sz w:val="18"/>
                <w:szCs w:val="18"/>
              </w:rPr>
              <w:t xml:space="preserve">. 2, </w:t>
            </w:r>
            <w:r>
              <w:rPr>
                <w:rFonts w:ascii="Arial" w:hAnsi="Arial" w:cs="Arial"/>
                <w:sz w:val="18"/>
                <w:szCs w:val="18"/>
              </w:rPr>
              <w:t>2025</w:t>
            </w:r>
          </w:p>
        </w:tc>
        <w:tc>
          <w:tcPr>
            <w:tcW w:w="6570" w:type="dxa"/>
            <w:shd w:val="clear" w:color="auto" w:fill="auto"/>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B50AA9" w:rsidRPr="006E6E9B" w14:paraId="586F4198" w14:textId="77777777" w:rsidTr="008933D5">
        <w:trPr>
          <w:cantSplit/>
        </w:trPr>
        <w:tc>
          <w:tcPr>
            <w:tcW w:w="810" w:type="dxa"/>
            <w:shd w:val="clear" w:color="auto" w:fill="auto"/>
          </w:tcPr>
          <w:p w14:paraId="1FEF6BD8" w14:textId="3AFF709C" w:rsidR="00B50AA9" w:rsidRPr="00C82030" w:rsidRDefault="00B50AA9" w:rsidP="002B5B49">
            <w:pPr>
              <w:rPr>
                <w:rFonts w:ascii="Arial" w:hAnsi="Arial" w:cs="Arial"/>
                <w:sz w:val="18"/>
                <w:szCs w:val="18"/>
              </w:rPr>
            </w:pPr>
            <w:r>
              <w:rPr>
                <w:rFonts w:ascii="Arial" w:hAnsi="Arial" w:cs="Arial"/>
                <w:sz w:val="18"/>
                <w:szCs w:val="18"/>
              </w:rPr>
              <w:t>80467</w:t>
            </w:r>
          </w:p>
        </w:tc>
        <w:tc>
          <w:tcPr>
            <w:tcW w:w="450" w:type="dxa"/>
            <w:shd w:val="clear" w:color="auto" w:fill="auto"/>
          </w:tcPr>
          <w:p w14:paraId="3F08F3F1" w14:textId="2DC18264" w:rsidR="00B50AA9" w:rsidRPr="00C82030" w:rsidRDefault="00B50AA9"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9</w:t>
            </w:r>
          </w:p>
        </w:tc>
        <w:tc>
          <w:tcPr>
            <w:tcW w:w="360" w:type="dxa"/>
            <w:shd w:val="clear" w:color="auto" w:fill="auto"/>
          </w:tcPr>
          <w:p w14:paraId="55834069" w14:textId="77777777" w:rsidR="00B50AA9" w:rsidRPr="00C82030" w:rsidRDefault="00B50AA9" w:rsidP="002B5B49">
            <w:pPr>
              <w:rPr>
                <w:rFonts w:ascii="Arial" w:hAnsi="Arial" w:cs="Arial"/>
                <w:sz w:val="18"/>
                <w:szCs w:val="18"/>
              </w:rPr>
            </w:pPr>
          </w:p>
        </w:tc>
        <w:tc>
          <w:tcPr>
            <w:tcW w:w="3780" w:type="dxa"/>
            <w:shd w:val="clear" w:color="auto" w:fill="auto"/>
          </w:tcPr>
          <w:p w14:paraId="274AF083" w14:textId="4C9905D8" w:rsidR="00B50AA9" w:rsidRPr="00C82030" w:rsidRDefault="00B50AA9" w:rsidP="002B5B49">
            <w:pPr>
              <w:rPr>
                <w:rFonts w:ascii="Arial" w:hAnsi="Arial" w:cs="Arial"/>
                <w:sz w:val="18"/>
                <w:szCs w:val="18"/>
              </w:rPr>
            </w:pPr>
            <w:r w:rsidRPr="00B50AA9">
              <w:rPr>
                <w:rFonts w:ascii="Arial" w:hAnsi="Arial" w:cs="Arial"/>
                <w:sz w:val="18"/>
                <w:szCs w:val="18"/>
              </w:rPr>
              <w:t>Erosion Control Blanket</w:t>
            </w:r>
          </w:p>
        </w:tc>
        <w:tc>
          <w:tcPr>
            <w:tcW w:w="1440" w:type="dxa"/>
            <w:shd w:val="clear" w:color="auto" w:fill="auto"/>
          </w:tcPr>
          <w:p w14:paraId="00F98871" w14:textId="602EE9AA" w:rsidR="00B50AA9" w:rsidRPr="00C82030" w:rsidRDefault="00B50AA9" w:rsidP="002B5B49">
            <w:pPr>
              <w:rPr>
                <w:rFonts w:ascii="Arial" w:hAnsi="Arial" w:cs="Arial"/>
                <w:sz w:val="18"/>
                <w:szCs w:val="18"/>
              </w:rPr>
            </w:pPr>
            <w:r>
              <w:rPr>
                <w:rFonts w:ascii="Arial" w:hAnsi="Arial" w:cs="Arial"/>
                <w:sz w:val="18"/>
                <w:szCs w:val="18"/>
              </w:rPr>
              <w:t>Aug. 1, 2025</w:t>
            </w:r>
          </w:p>
        </w:tc>
        <w:tc>
          <w:tcPr>
            <w:tcW w:w="1350" w:type="dxa"/>
            <w:shd w:val="clear" w:color="auto" w:fill="auto"/>
          </w:tcPr>
          <w:p w14:paraId="7FF40906" w14:textId="77777777" w:rsidR="00B50AA9" w:rsidRDefault="00B50AA9" w:rsidP="002B5B49">
            <w:pPr>
              <w:rPr>
                <w:rFonts w:ascii="Arial" w:hAnsi="Arial" w:cs="Arial"/>
                <w:sz w:val="18"/>
                <w:szCs w:val="18"/>
              </w:rPr>
            </w:pPr>
          </w:p>
        </w:tc>
        <w:tc>
          <w:tcPr>
            <w:tcW w:w="6570" w:type="dxa"/>
            <w:shd w:val="clear" w:color="auto" w:fill="auto"/>
          </w:tcPr>
          <w:p w14:paraId="1F56D14C" w14:textId="77777777" w:rsidR="00B50AA9" w:rsidRDefault="000267CD" w:rsidP="002B5B49">
            <w:pPr>
              <w:rPr>
                <w:rFonts w:ascii="Arial" w:hAnsi="Arial" w:cs="Arial"/>
                <w:sz w:val="18"/>
                <w:szCs w:val="18"/>
              </w:rPr>
            </w:pPr>
            <w:r w:rsidRPr="000267CD">
              <w:rPr>
                <w:rFonts w:ascii="Arial" w:hAnsi="Arial" w:cs="Arial"/>
                <w:sz w:val="18"/>
                <w:szCs w:val="18"/>
              </w:rPr>
              <w:t>This special provision should be inserted into contracts containing any erosion control blanket (temporary, permanent, or wildlife friendly).</w:t>
            </w:r>
          </w:p>
          <w:p w14:paraId="2CA84403" w14:textId="77777777" w:rsidR="002B27CB" w:rsidRDefault="002B27CB" w:rsidP="002B5B49">
            <w:pPr>
              <w:rPr>
                <w:rFonts w:ascii="Arial" w:hAnsi="Arial" w:cs="Arial"/>
                <w:sz w:val="18"/>
                <w:szCs w:val="18"/>
              </w:rPr>
            </w:pPr>
          </w:p>
          <w:p w14:paraId="500B314D" w14:textId="5CC4AE26" w:rsidR="002B27CB" w:rsidRPr="00C82030" w:rsidRDefault="002B27CB" w:rsidP="002B5B49">
            <w:pPr>
              <w:rPr>
                <w:rFonts w:ascii="Arial" w:hAnsi="Arial" w:cs="Arial"/>
                <w:sz w:val="18"/>
                <w:szCs w:val="18"/>
              </w:rPr>
            </w:pPr>
            <w:r w:rsidRPr="002B27CB">
              <w:rPr>
                <w:rFonts w:ascii="Arial" w:hAnsi="Arial" w:cs="Arial"/>
                <w:sz w:val="18"/>
                <w:szCs w:val="18"/>
              </w:rPr>
              <w:t xml:space="preserve">Designer Note:  Designers should use the wildlife friendly erosion control blanket pay item(s) </w:t>
            </w:r>
            <w:r w:rsidR="00C77999">
              <w:rPr>
                <w:rFonts w:ascii="Arial" w:hAnsi="Arial" w:cs="Arial"/>
                <w:sz w:val="18"/>
                <w:szCs w:val="18"/>
              </w:rPr>
              <w:t xml:space="preserve">if requested by the Bureau of Maintenance – Roadside Development Unit or </w:t>
            </w:r>
            <w:r w:rsidRPr="002B27CB">
              <w:rPr>
                <w:rFonts w:ascii="Arial" w:hAnsi="Arial" w:cs="Arial"/>
                <w:sz w:val="18"/>
                <w:szCs w:val="18"/>
              </w:rPr>
              <w:t>if there is a commitment to do so in the Phase I Natural Resource Review (NRR) Memorandum</w:t>
            </w:r>
            <w:r>
              <w:rPr>
                <w:rFonts w:ascii="Arial" w:hAnsi="Arial" w:cs="Arial"/>
                <w:sz w:val="18"/>
                <w:szCs w:val="18"/>
              </w:rPr>
              <w:t>.</w:t>
            </w:r>
          </w:p>
        </w:tc>
      </w:tr>
      <w:tr w:rsidR="002B5B49" w:rsidRPr="006E6E9B" w14:paraId="7FE48B5C" w14:textId="77777777" w:rsidTr="001879B0">
        <w:trPr>
          <w:cantSplit/>
        </w:trPr>
        <w:tc>
          <w:tcPr>
            <w:tcW w:w="810" w:type="dxa"/>
            <w:shd w:val="clear" w:color="auto" w:fill="auto"/>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lastRenderedPageBreak/>
              <w:t>80229</w:t>
            </w:r>
          </w:p>
        </w:tc>
        <w:tc>
          <w:tcPr>
            <w:tcW w:w="450" w:type="dxa"/>
            <w:shd w:val="clear" w:color="auto" w:fill="auto"/>
          </w:tcPr>
          <w:p w14:paraId="63DA7BD0" w14:textId="514240F9" w:rsidR="002B5B49" w:rsidRPr="006E6E9B" w:rsidRDefault="00C65C4A" w:rsidP="002B5B49">
            <w:pPr>
              <w:rPr>
                <w:rFonts w:ascii="Arial" w:hAnsi="Arial" w:cs="Arial"/>
                <w:sz w:val="18"/>
                <w:szCs w:val="18"/>
              </w:rPr>
            </w:pPr>
            <w:r>
              <w:rPr>
                <w:rFonts w:ascii="Arial" w:hAnsi="Arial" w:cs="Arial"/>
                <w:sz w:val="18"/>
                <w:szCs w:val="18"/>
              </w:rPr>
              <w:t>20</w:t>
            </w:r>
          </w:p>
        </w:tc>
        <w:tc>
          <w:tcPr>
            <w:tcW w:w="360" w:type="dxa"/>
            <w:shd w:val="clear" w:color="auto" w:fill="auto"/>
          </w:tcPr>
          <w:p w14:paraId="4FCCC855" w14:textId="77777777" w:rsidR="002B5B49" w:rsidRPr="006E6E9B" w:rsidRDefault="002B5B49" w:rsidP="002B5B49">
            <w:pPr>
              <w:rPr>
                <w:rFonts w:ascii="Arial" w:hAnsi="Arial" w:cs="Arial"/>
                <w:sz w:val="18"/>
                <w:szCs w:val="18"/>
              </w:rPr>
            </w:pPr>
          </w:p>
        </w:tc>
        <w:tc>
          <w:tcPr>
            <w:tcW w:w="3780" w:type="dxa"/>
            <w:shd w:val="clear" w:color="auto" w:fill="auto"/>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shd w:val="clear" w:color="auto" w:fill="auto"/>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shd w:val="clear" w:color="auto" w:fill="auto"/>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Include in projects with at least 25,000 cu yd (20,000 cu m) of earthwork items; 5,000 tons (4,500 metric tons) of applicable aggregate or hot-mix asphalt (HMA) bases course, pavement and shoulder items; 7,500 sq yd (6,000 sq m) of applicable PCC bases course, pavement and shoulder items.</w:t>
            </w:r>
          </w:p>
        </w:tc>
      </w:tr>
      <w:tr w:rsidR="00F45365" w:rsidRPr="006E6E9B" w14:paraId="56B66F61" w14:textId="77777777" w:rsidTr="001879B0">
        <w:trPr>
          <w:cantSplit/>
        </w:trPr>
        <w:tc>
          <w:tcPr>
            <w:tcW w:w="810" w:type="dxa"/>
            <w:shd w:val="clear" w:color="auto" w:fill="auto"/>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shd w:val="clear" w:color="auto" w:fill="auto"/>
          </w:tcPr>
          <w:p w14:paraId="1B9537D7" w14:textId="2E0CC998" w:rsidR="00F45365" w:rsidRPr="006E6E9B" w:rsidRDefault="00C65C4A" w:rsidP="00F45365">
            <w:pPr>
              <w:rPr>
                <w:rFonts w:ascii="Arial" w:hAnsi="Arial" w:cs="Arial"/>
                <w:sz w:val="18"/>
                <w:szCs w:val="18"/>
              </w:rPr>
            </w:pPr>
            <w:r>
              <w:rPr>
                <w:rFonts w:ascii="Arial" w:hAnsi="Arial" w:cs="Arial"/>
                <w:sz w:val="18"/>
                <w:szCs w:val="18"/>
              </w:rPr>
              <w:t>21</w:t>
            </w:r>
          </w:p>
        </w:tc>
        <w:tc>
          <w:tcPr>
            <w:tcW w:w="360" w:type="dxa"/>
            <w:shd w:val="clear" w:color="auto" w:fill="auto"/>
          </w:tcPr>
          <w:p w14:paraId="468BFE42" w14:textId="77777777" w:rsidR="00F45365" w:rsidRPr="006E6E9B" w:rsidRDefault="00F45365" w:rsidP="00F45365">
            <w:pPr>
              <w:rPr>
                <w:rFonts w:ascii="Arial" w:hAnsi="Arial" w:cs="Arial"/>
                <w:sz w:val="18"/>
                <w:szCs w:val="18"/>
              </w:rPr>
            </w:pPr>
          </w:p>
        </w:tc>
        <w:tc>
          <w:tcPr>
            <w:tcW w:w="3780" w:type="dxa"/>
            <w:shd w:val="clear" w:color="auto" w:fill="auto"/>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shd w:val="clear" w:color="auto" w:fill="auto"/>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1E0F2496" w14:textId="77777777" w:rsidR="00F45365" w:rsidRPr="006E6E9B" w:rsidRDefault="00F45365" w:rsidP="00F45365">
            <w:pPr>
              <w:rPr>
                <w:rFonts w:ascii="Arial" w:hAnsi="Arial" w:cs="Arial"/>
                <w:sz w:val="18"/>
                <w:szCs w:val="18"/>
              </w:rPr>
            </w:pPr>
          </w:p>
        </w:tc>
        <w:tc>
          <w:tcPr>
            <w:tcW w:w="6570" w:type="dxa"/>
            <w:shd w:val="clear" w:color="auto" w:fill="auto"/>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6A5B8E14" w14:textId="77777777" w:rsidTr="001879B0">
        <w:trPr>
          <w:cantSplit/>
        </w:trPr>
        <w:tc>
          <w:tcPr>
            <w:tcW w:w="810" w:type="dxa"/>
            <w:shd w:val="clear" w:color="auto" w:fill="auto"/>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shd w:val="clear" w:color="auto" w:fill="auto"/>
          </w:tcPr>
          <w:p w14:paraId="7E56654E" w14:textId="0C4E8133" w:rsidR="00F45365" w:rsidRPr="006E6E9B" w:rsidRDefault="00F4536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2</w:t>
            </w:r>
          </w:p>
        </w:tc>
        <w:tc>
          <w:tcPr>
            <w:tcW w:w="360" w:type="dxa"/>
            <w:shd w:val="clear" w:color="auto" w:fill="auto"/>
          </w:tcPr>
          <w:p w14:paraId="53796595" w14:textId="77777777" w:rsidR="00F45365" w:rsidRPr="006E6E9B" w:rsidRDefault="00F45365" w:rsidP="00F45365">
            <w:pPr>
              <w:rPr>
                <w:rFonts w:ascii="Arial" w:hAnsi="Arial" w:cs="Arial"/>
                <w:sz w:val="18"/>
                <w:szCs w:val="18"/>
              </w:rPr>
            </w:pPr>
          </w:p>
        </w:tc>
        <w:tc>
          <w:tcPr>
            <w:tcW w:w="3780" w:type="dxa"/>
            <w:shd w:val="clear" w:color="auto" w:fill="auto"/>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shd w:val="clear" w:color="auto" w:fill="auto"/>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8933D5" w:rsidRPr="006E6E9B" w14:paraId="0E37A445" w14:textId="77777777" w:rsidTr="0033780F">
        <w:trPr>
          <w:cantSplit/>
        </w:trPr>
        <w:tc>
          <w:tcPr>
            <w:tcW w:w="810" w:type="dxa"/>
            <w:shd w:val="clear" w:color="auto" w:fill="auto"/>
          </w:tcPr>
          <w:p w14:paraId="0CCE10FF" w14:textId="165B2261" w:rsidR="008933D5" w:rsidRPr="006E6E9B" w:rsidRDefault="008933D5" w:rsidP="00F45365">
            <w:pPr>
              <w:rPr>
                <w:rFonts w:ascii="Arial" w:hAnsi="Arial" w:cs="Arial"/>
                <w:sz w:val="18"/>
                <w:szCs w:val="18"/>
              </w:rPr>
            </w:pPr>
            <w:r>
              <w:rPr>
                <w:rFonts w:ascii="Arial" w:hAnsi="Arial" w:cs="Arial"/>
                <w:sz w:val="18"/>
                <w:szCs w:val="18"/>
              </w:rPr>
              <w:t>80471</w:t>
            </w:r>
          </w:p>
        </w:tc>
        <w:tc>
          <w:tcPr>
            <w:tcW w:w="450" w:type="dxa"/>
            <w:shd w:val="clear" w:color="auto" w:fill="auto"/>
          </w:tcPr>
          <w:p w14:paraId="586EBE15" w14:textId="57B9D27F" w:rsidR="008933D5" w:rsidRDefault="008933D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3</w:t>
            </w:r>
          </w:p>
        </w:tc>
        <w:tc>
          <w:tcPr>
            <w:tcW w:w="360" w:type="dxa"/>
            <w:shd w:val="clear" w:color="auto" w:fill="auto"/>
          </w:tcPr>
          <w:p w14:paraId="2B7F155B" w14:textId="2927ACBF" w:rsidR="008933D5" w:rsidRPr="006E6E9B" w:rsidRDefault="008933D5" w:rsidP="00F45365">
            <w:pPr>
              <w:rPr>
                <w:rFonts w:ascii="Arial" w:hAnsi="Arial" w:cs="Arial"/>
                <w:sz w:val="18"/>
                <w:szCs w:val="18"/>
              </w:rPr>
            </w:pPr>
          </w:p>
        </w:tc>
        <w:tc>
          <w:tcPr>
            <w:tcW w:w="3780" w:type="dxa"/>
            <w:shd w:val="clear" w:color="auto" w:fill="auto"/>
          </w:tcPr>
          <w:p w14:paraId="456302D9" w14:textId="1C145F15" w:rsidR="008933D5" w:rsidRPr="006E6E9B" w:rsidRDefault="008933D5" w:rsidP="00F45365">
            <w:pPr>
              <w:rPr>
                <w:rFonts w:ascii="Arial" w:hAnsi="Arial" w:cs="Arial"/>
                <w:sz w:val="18"/>
                <w:szCs w:val="18"/>
              </w:rPr>
            </w:pPr>
            <w:r>
              <w:rPr>
                <w:rFonts w:ascii="Arial" w:hAnsi="Arial" w:cs="Arial"/>
                <w:sz w:val="18"/>
                <w:szCs w:val="18"/>
              </w:rPr>
              <w:t>Guardrail</w:t>
            </w:r>
          </w:p>
        </w:tc>
        <w:tc>
          <w:tcPr>
            <w:tcW w:w="1440" w:type="dxa"/>
            <w:shd w:val="clear" w:color="auto" w:fill="auto"/>
          </w:tcPr>
          <w:p w14:paraId="027120EB" w14:textId="545F5FEA"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490881EE" w14:textId="77777777" w:rsidR="008933D5" w:rsidRPr="006E6E9B" w:rsidRDefault="008933D5" w:rsidP="00F45365">
            <w:pPr>
              <w:rPr>
                <w:rFonts w:ascii="Arial" w:hAnsi="Arial" w:cs="Arial"/>
                <w:sz w:val="18"/>
                <w:szCs w:val="18"/>
              </w:rPr>
            </w:pPr>
          </w:p>
        </w:tc>
        <w:tc>
          <w:tcPr>
            <w:tcW w:w="6570" w:type="dxa"/>
            <w:shd w:val="clear" w:color="auto" w:fill="auto"/>
          </w:tcPr>
          <w:p w14:paraId="666D67E5" w14:textId="6AF9770D"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into all contracts with guardrail installation, repair, or replacement.</w:t>
            </w:r>
          </w:p>
        </w:tc>
      </w:tr>
      <w:tr w:rsidR="008933D5" w:rsidRPr="006E6E9B" w14:paraId="1634CCFE" w14:textId="77777777" w:rsidTr="0033780F">
        <w:trPr>
          <w:cantSplit/>
        </w:trPr>
        <w:tc>
          <w:tcPr>
            <w:tcW w:w="810" w:type="dxa"/>
            <w:shd w:val="clear" w:color="auto" w:fill="auto"/>
          </w:tcPr>
          <w:p w14:paraId="271ECF2C" w14:textId="47F82B81" w:rsidR="008933D5" w:rsidRPr="006E6E9B" w:rsidRDefault="008933D5" w:rsidP="00F45365">
            <w:pPr>
              <w:rPr>
                <w:rFonts w:ascii="Arial" w:hAnsi="Arial" w:cs="Arial"/>
                <w:sz w:val="18"/>
                <w:szCs w:val="18"/>
              </w:rPr>
            </w:pPr>
            <w:r>
              <w:rPr>
                <w:rFonts w:ascii="Arial" w:hAnsi="Arial" w:cs="Arial"/>
                <w:sz w:val="18"/>
                <w:szCs w:val="18"/>
              </w:rPr>
              <w:t>80472</w:t>
            </w:r>
          </w:p>
        </w:tc>
        <w:tc>
          <w:tcPr>
            <w:tcW w:w="450" w:type="dxa"/>
            <w:shd w:val="clear" w:color="auto" w:fill="auto"/>
          </w:tcPr>
          <w:p w14:paraId="63FEA2F3" w14:textId="6FFA690B" w:rsidR="008933D5" w:rsidRDefault="008933D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4</w:t>
            </w:r>
          </w:p>
        </w:tc>
        <w:tc>
          <w:tcPr>
            <w:tcW w:w="360" w:type="dxa"/>
            <w:shd w:val="clear" w:color="auto" w:fill="auto"/>
          </w:tcPr>
          <w:p w14:paraId="3ABE278F" w14:textId="77777777" w:rsidR="008933D5" w:rsidRPr="006E6E9B" w:rsidRDefault="008933D5" w:rsidP="00F45365">
            <w:pPr>
              <w:rPr>
                <w:rFonts w:ascii="Arial" w:hAnsi="Arial" w:cs="Arial"/>
                <w:sz w:val="18"/>
                <w:szCs w:val="18"/>
              </w:rPr>
            </w:pPr>
          </w:p>
        </w:tc>
        <w:tc>
          <w:tcPr>
            <w:tcW w:w="3780" w:type="dxa"/>
            <w:shd w:val="clear" w:color="auto" w:fill="auto"/>
          </w:tcPr>
          <w:p w14:paraId="2C006647" w14:textId="148E4B08" w:rsidR="008933D5" w:rsidRPr="006E6E9B" w:rsidRDefault="008933D5" w:rsidP="00F45365">
            <w:pPr>
              <w:rPr>
                <w:rFonts w:ascii="Arial" w:hAnsi="Arial" w:cs="Arial"/>
                <w:sz w:val="18"/>
                <w:szCs w:val="18"/>
              </w:rPr>
            </w:pPr>
            <w:r w:rsidRPr="008933D5">
              <w:rPr>
                <w:rFonts w:ascii="Arial" w:hAnsi="Arial" w:cs="Arial"/>
                <w:sz w:val="18"/>
                <w:szCs w:val="18"/>
              </w:rPr>
              <w:t>High Friction Surface Treatment</w:t>
            </w:r>
          </w:p>
        </w:tc>
        <w:tc>
          <w:tcPr>
            <w:tcW w:w="1440" w:type="dxa"/>
            <w:shd w:val="clear" w:color="auto" w:fill="auto"/>
          </w:tcPr>
          <w:p w14:paraId="266076A7" w14:textId="6C3A31A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5DB4BBBC" w14:textId="77777777" w:rsidR="008933D5" w:rsidRPr="006E6E9B" w:rsidRDefault="008933D5" w:rsidP="00F45365">
            <w:pPr>
              <w:rPr>
                <w:rFonts w:ascii="Arial" w:hAnsi="Arial" w:cs="Arial"/>
                <w:sz w:val="18"/>
                <w:szCs w:val="18"/>
              </w:rPr>
            </w:pPr>
          </w:p>
        </w:tc>
        <w:tc>
          <w:tcPr>
            <w:tcW w:w="6570" w:type="dxa"/>
            <w:shd w:val="clear" w:color="auto" w:fill="auto"/>
          </w:tcPr>
          <w:p w14:paraId="7992F7AE" w14:textId="378825FE"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w:t>
            </w:r>
            <w:r>
              <w:rPr>
                <w:rFonts w:ascii="Arial" w:hAnsi="Arial" w:cs="Arial"/>
                <w:sz w:val="18"/>
                <w:szCs w:val="18"/>
              </w:rPr>
              <w:t>to</w:t>
            </w:r>
            <w:r w:rsidRPr="008933D5">
              <w:rPr>
                <w:rFonts w:ascii="Arial" w:hAnsi="Arial" w:cs="Arial"/>
                <w:sz w:val="18"/>
                <w:szCs w:val="18"/>
              </w:rPr>
              <w:t xml:space="preserve"> contracts utilizing HIGH FRICTION SURFACE TREATMENT.</w:t>
            </w:r>
          </w:p>
        </w:tc>
      </w:tr>
      <w:tr w:rsidR="000B4D4E" w:rsidRPr="006E6E9B" w14:paraId="5DBA99AB" w14:textId="77777777" w:rsidTr="00F301E1">
        <w:trPr>
          <w:cantSplit/>
        </w:trPr>
        <w:tc>
          <w:tcPr>
            <w:tcW w:w="810" w:type="dxa"/>
            <w:shd w:val="clear" w:color="auto" w:fill="FFFF00"/>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shd w:val="clear" w:color="auto" w:fill="FFFF00"/>
          </w:tcPr>
          <w:p w14:paraId="3F5182F9" w14:textId="3A04A520" w:rsidR="000B4D4E" w:rsidRDefault="000B4D4E"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5</w:t>
            </w:r>
          </w:p>
        </w:tc>
        <w:tc>
          <w:tcPr>
            <w:tcW w:w="360" w:type="dxa"/>
            <w:shd w:val="clear" w:color="auto" w:fill="FFFF00"/>
          </w:tcPr>
          <w:p w14:paraId="351A60DA" w14:textId="77777777" w:rsidR="000B4D4E" w:rsidRPr="006E6E9B" w:rsidRDefault="000B4D4E" w:rsidP="00F45365">
            <w:pPr>
              <w:rPr>
                <w:rFonts w:ascii="Arial" w:hAnsi="Arial" w:cs="Arial"/>
                <w:sz w:val="18"/>
                <w:szCs w:val="18"/>
              </w:rPr>
            </w:pPr>
          </w:p>
        </w:tc>
        <w:tc>
          <w:tcPr>
            <w:tcW w:w="3780" w:type="dxa"/>
            <w:shd w:val="clear" w:color="auto" w:fill="FFFF00"/>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shd w:val="clear" w:color="auto" w:fill="FFFF00"/>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FFFF00"/>
          </w:tcPr>
          <w:p w14:paraId="20FA27C2" w14:textId="5B9205AE" w:rsidR="000B4D4E" w:rsidRPr="006E6E9B" w:rsidRDefault="009A4419" w:rsidP="00F45365">
            <w:pPr>
              <w:rPr>
                <w:rFonts w:ascii="Arial" w:hAnsi="Arial" w:cs="Arial"/>
                <w:sz w:val="18"/>
                <w:szCs w:val="18"/>
              </w:rPr>
            </w:pPr>
            <w:r>
              <w:rPr>
                <w:rFonts w:ascii="Arial" w:hAnsi="Arial" w:cs="Arial"/>
                <w:sz w:val="18"/>
                <w:szCs w:val="18"/>
              </w:rPr>
              <w:t>Jan. 1, 202</w:t>
            </w:r>
            <w:r w:rsidR="0033780F">
              <w:rPr>
                <w:rFonts w:ascii="Arial" w:hAnsi="Arial" w:cs="Arial"/>
                <w:sz w:val="18"/>
                <w:szCs w:val="18"/>
              </w:rPr>
              <w:t>6</w:t>
            </w:r>
          </w:p>
        </w:tc>
        <w:tc>
          <w:tcPr>
            <w:tcW w:w="6570" w:type="dxa"/>
            <w:shd w:val="clear" w:color="auto" w:fill="FFFF00"/>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Do not use in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shd w:val="clear" w:color="auto" w:fill="auto"/>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t>80446</w:t>
            </w:r>
          </w:p>
        </w:tc>
        <w:tc>
          <w:tcPr>
            <w:tcW w:w="450" w:type="dxa"/>
            <w:shd w:val="clear" w:color="auto" w:fill="auto"/>
          </w:tcPr>
          <w:p w14:paraId="3EADEA69" w14:textId="25036A56" w:rsidR="00F45365" w:rsidRPr="006E6E9B" w:rsidRDefault="00F45365" w:rsidP="00F45365">
            <w:pPr>
              <w:rPr>
                <w:rFonts w:ascii="Arial" w:hAnsi="Arial" w:cs="Arial"/>
                <w:sz w:val="18"/>
                <w:szCs w:val="18"/>
              </w:rPr>
            </w:pPr>
            <w:r w:rsidRPr="006E6E9B">
              <w:rPr>
                <w:rFonts w:ascii="Arial" w:hAnsi="Arial" w:cs="Arial"/>
                <w:sz w:val="18"/>
                <w:szCs w:val="18"/>
              </w:rPr>
              <w:t>2</w:t>
            </w:r>
            <w:r w:rsidR="00C65C4A">
              <w:rPr>
                <w:rFonts w:ascii="Arial" w:hAnsi="Arial" w:cs="Arial"/>
                <w:sz w:val="18"/>
                <w:szCs w:val="18"/>
              </w:rPr>
              <w:t>6</w:t>
            </w:r>
          </w:p>
        </w:tc>
        <w:tc>
          <w:tcPr>
            <w:tcW w:w="360" w:type="dxa"/>
            <w:shd w:val="clear" w:color="auto" w:fill="auto"/>
          </w:tcPr>
          <w:p w14:paraId="31068E05" w14:textId="77777777" w:rsidR="00F45365" w:rsidRPr="006E6E9B" w:rsidRDefault="00F45365" w:rsidP="00F45365">
            <w:pPr>
              <w:rPr>
                <w:rFonts w:ascii="Arial" w:hAnsi="Arial" w:cs="Arial"/>
                <w:sz w:val="18"/>
                <w:szCs w:val="18"/>
              </w:rPr>
            </w:pPr>
          </w:p>
        </w:tc>
        <w:tc>
          <w:tcPr>
            <w:tcW w:w="3780" w:type="dxa"/>
            <w:shd w:val="clear" w:color="auto" w:fill="auto"/>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shd w:val="clear" w:color="auto" w:fill="auto"/>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shd w:val="clear" w:color="auto" w:fill="auto"/>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shd w:val="clear" w:color="auto" w:fill="auto"/>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shd w:val="clear" w:color="auto" w:fill="auto"/>
          </w:tcPr>
          <w:p w14:paraId="6AE243AB" w14:textId="6D87FB68" w:rsidR="00F45365" w:rsidRPr="0097502F" w:rsidRDefault="00F45365" w:rsidP="00F45365">
            <w:pPr>
              <w:rPr>
                <w:rFonts w:ascii="Arial" w:hAnsi="Arial" w:cs="Arial"/>
                <w:sz w:val="18"/>
                <w:szCs w:val="18"/>
              </w:rPr>
            </w:pPr>
            <w:r w:rsidRPr="0097502F">
              <w:rPr>
                <w:rFonts w:ascii="Arial" w:hAnsi="Arial" w:cs="Arial"/>
                <w:sz w:val="18"/>
                <w:szCs w:val="18"/>
              </w:rPr>
              <w:t>2</w:t>
            </w:r>
            <w:r w:rsidR="00C65C4A">
              <w:rPr>
                <w:rFonts w:ascii="Arial" w:hAnsi="Arial" w:cs="Arial"/>
                <w:sz w:val="18"/>
                <w:szCs w:val="18"/>
              </w:rPr>
              <w:t>7</w:t>
            </w:r>
          </w:p>
        </w:tc>
        <w:tc>
          <w:tcPr>
            <w:tcW w:w="360" w:type="dxa"/>
            <w:shd w:val="clear" w:color="auto" w:fill="auto"/>
          </w:tcPr>
          <w:p w14:paraId="054AD78F" w14:textId="77777777" w:rsidR="00F45365" w:rsidRPr="0097502F" w:rsidRDefault="00F45365" w:rsidP="00F45365">
            <w:pPr>
              <w:rPr>
                <w:rFonts w:ascii="Arial" w:hAnsi="Arial" w:cs="Arial"/>
                <w:sz w:val="18"/>
                <w:szCs w:val="18"/>
              </w:rPr>
            </w:pPr>
          </w:p>
        </w:tc>
        <w:tc>
          <w:tcPr>
            <w:tcW w:w="3780" w:type="dxa"/>
            <w:shd w:val="clear" w:color="auto" w:fill="auto"/>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shd w:val="clear" w:color="auto" w:fill="auto"/>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shd w:val="clear" w:color="auto" w:fill="auto"/>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33780F" w:rsidRPr="006E6E9B" w14:paraId="1CCD9A7A" w14:textId="77777777" w:rsidTr="0033780F">
        <w:trPr>
          <w:cantSplit/>
        </w:trPr>
        <w:tc>
          <w:tcPr>
            <w:tcW w:w="810" w:type="dxa"/>
            <w:shd w:val="clear" w:color="auto" w:fill="FFFF00"/>
          </w:tcPr>
          <w:p w14:paraId="4570415E" w14:textId="766B2CC1" w:rsidR="0033780F" w:rsidRPr="0097502F" w:rsidRDefault="0033780F" w:rsidP="00F45365">
            <w:pPr>
              <w:rPr>
                <w:rFonts w:ascii="Arial" w:hAnsi="Arial" w:cs="Arial"/>
                <w:sz w:val="18"/>
                <w:szCs w:val="18"/>
              </w:rPr>
            </w:pPr>
            <w:r>
              <w:rPr>
                <w:rFonts w:ascii="Arial" w:hAnsi="Arial" w:cs="Arial"/>
                <w:sz w:val="18"/>
                <w:szCs w:val="18"/>
              </w:rPr>
              <w:t>80477</w:t>
            </w:r>
          </w:p>
        </w:tc>
        <w:tc>
          <w:tcPr>
            <w:tcW w:w="450" w:type="dxa"/>
            <w:shd w:val="clear" w:color="auto" w:fill="FFFF00"/>
          </w:tcPr>
          <w:p w14:paraId="7E889F7E" w14:textId="58D4AB2D" w:rsidR="0033780F" w:rsidRPr="0097502F" w:rsidRDefault="0033780F"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8</w:t>
            </w:r>
          </w:p>
        </w:tc>
        <w:tc>
          <w:tcPr>
            <w:tcW w:w="360" w:type="dxa"/>
            <w:shd w:val="clear" w:color="auto" w:fill="FFFF00"/>
          </w:tcPr>
          <w:p w14:paraId="5A5B97A3" w14:textId="77777777" w:rsidR="0033780F" w:rsidRPr="0097502F" w:rsidRDefault="0033780F" w:rsidP="00F45365">
            <w:pPr>
              <w:rPr>
                <w:rFonts w:ascii="Arial" w:hAnsi="Arial" w:cs="Arial"/>
                <w:sz w:val="18"/>
                <w:szCs w:val="18"/>
              </w:rPr>
            </w:pPr>
          </w:p>
        </w:tc>
        <w:tc>
          <w:tcPr>
            <w:tcW w:w="3780" w:type="dxa"/>
            <w:shd w:val="clear" w:color="auto" w:fill="FFFF00"/>
          </w:tcPr>
          <w:p w14:paraId="06D53397" w14:textId="1C93828E" w:rsidR="0033780F" w:rsidRPr="0097502F" w:rsidRDefault="0033780F" w:rsidP="00F45365">
            <w:pPr>
              <w:rPr>
                <w:rFonts w:ascii="Arial" w:hAnsi="Arial" w:cs="Arial"/>
                <w:sz w:val="18"/>
                <w:szCs w:val="18"/>
              </w:rPr>
            </w:pPr>
            <w:r w:rsidRPr="0033780F">
              <w:rPr>
                <w:rFonts w:ascii="Arial" w:hAnsi="Arial" w:cs="Arial"/>
                <w:sz w:val="18"/>
                <w:szCs w:val="18"/>
              </w:rPr>
              <w:t xml:space="preserve">Longitudinal </w:t>
            </w:r>
            <w:proofErr w:type="spellStart"/>
            <w:r w:rsidRPr="0033780F">
              <w:rPr>
                <w:rFonts w:ascii="Arial" w:hAnsi="Arial" w:cs="Arial"/>
                <w:sz w:val="18"/>
                <w:szCs w:val="18"/>
              </w:rPr>
              <w:t>Tining</w:t>
            </w:r>
            <w:proofErr w:type="spellEnd"/>
          </w:p>
        </w:tc>
        <w:tc>
          <w:tcPr>
            <w:tcW w:w="1440" w:type="dxa"/>
            <w:shd w:val="clear" w:color="auto" w:fill="FFFF00"/>
          </w:tcPr>
          <w:p w14:paraId="3C28E67F" w14:textId="36AB9E13" w:rsidR="0033780F" w:rsidRPr="0097502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FFFF00"/>
          </w:tcPr>
          <w:p w14:paraId="081F6A49" w14:textId="77777777" w:rsidR="0033780F" w:rsidRDefault="0033780F" w:rsidP="00F45365">
            <w:pPr>
              <w:rPr>
                <w:rFonts w:ascii="Arial" w:hAnsi="Arial" w:cs="Arial"/>
                <w:sz w:val="18"/>
                <w:szCs w:val="18"/>
              </w:rPr>
            </w:pPr>
          </w:p>
        </w:tc>
        <w:tc>
          <w:tcPr>
            <w:tcW w:w="6570" w:type="dxa"/>
            <w:shd w:val="clear" w:color="auto" w:fill="FFFF00"/>
          </w:tcPr>
          <w:p w14:paraId="383D2552" w14:textId="15568726" w:rsidR="0033780F" w:rsidRPr="0097502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 xml:space="preserve">nsert into contracts containing </w:t>
            </w:r>
            <w:proofErr w:type="spellStart"/>
            <w:r w:rsidRPr="00D412EB">
              <w:rPr>
                <w:rFonts w:ascii="Arial" w:hAnsi="Arial" w:cs="Arial"/>
                <w:sz w:val="18"/>
                <w:szCs w:val="18"/>
              </w:rPr>
              <w:t>portland</w:t>
            </w:r>
            <w:proofErr w:type="spellEnd"/>
            <w:r w:rsidRPr="00D412EB">
              <w:rPr>
                <w:rFonts w:ascii="Arial" w:hAnsi="Arial" w:cs="Arial"/>
                <w:sz w:val="18"/>
                <w:szCs w:val="18"/>
              </w:rPr>
              <w:t xml:space="preserve"> cement concrete pavement, continuously reinforced </w:t>
            </w:r>
            <w:proofErr w:type="spellStart"/>
            <w:r w:rsidRPr="00D412EB">
              <w:rPr>
                <w:rFonts w:ascii="Arial" w:hAnsi="Arial" w:cs="Arial"/>
                <w:sz w:val="18"/>
                <w:szCs w:val="18"/>
              </w:rPr>
              <w:t>portland</w:t>
            </w:r>
            <w:proofErr w:type="spellEnd"/>
            <w:r w:rsidRPr="00D412EB">
              <w:rPr>
                <w:rFonts w:ascii="Arial" w:hAnsi="Arial" w:cs="Arial"/>
                <w:sz w:val="18"/>
                <w:szCs w:val="18"/>
              </w:rPr>
              <w:t xml:space="preserve"> cement concrete pavement, and </w:t>
            </w:r>
            <w:proofErr w:type="spellStart"/>
            <w:r w:rsidRPr="00D412EB">
              <w:rPr>
                <w:rFonts w:ascii="Arial" w:hAnsi="Arial" w:cs="Arial"/>
                <w:sz w:val="18"/>
                <w:szCs w:val="18"/>
              </w:rPr>
              <w:t>portland</w:t>
            </w:r>
            <w:proofErr w:type="spellEnd"/>
            <w:r w:rsidRPr="00D412EB">
              <w:rPr>
                <w:rFonts w:ascii="Arial" w:hAnsi="Arial" w:cs="Arial"/>
                <w:sz w:val="18"/>
                <w:szCs w:val="18"/>
              </w:rPr>
              <w:t xml:space="preserve"> cement concrete shoulders.</w:t>
            </w:r>
          </w:p>
        </w:tc>
      </w:tr>
      <w:tr w:rsidR="00F45365" w:rsidRPr="006E6E9B" w14:paraId="4E0952A7" w14:textId="77777777" w:rsidTr="008933D5">
        <w:trPr>
          <w:cantSplit/>
        </w:trPr>
        <w:tc>
          <w:tcPr>
            <w:tcW w:w="810" w:type="dxa"/>
            <w:shd w:val="clear" w:color="auto" w:fill="auto"/>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shd w:val="clear" w:color="auto" w:fill="auto"/>
          </w:tcPr>
          <w:p w14:paraId="2FB1A2D0" w14:textId="31CA494A" w:rsidR="00F45365" w:rsidRPr="006E6E9B" w:rsidRDefault="00F4536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9</w:t>
            </w:r>
          </w:p>
        </w:tc>
        <w:tc>
          <w:tcPr>
            <w:tcW w:w="360" w:type="dxa"/>
            <w:shd w:val="clear" w:color="auto" w:fill="auto"/>
          </w:tcPr>
          <w:p w14:paraId="4CBFD2F7" w14:textId="77777777" w:rsidR="00F45365" w:rsidRPr="006E6E9B" w:rsidRDefault="00F45365" w:rsidP="00F45365">
            <w:pPr>
              <w:rPr>
                <w:rFonts w:ascii="Arial" w:hAnsi="Arial" w:cs="Arial"/>
                <w:sz w:val="18"/>
                <w:szCs w:val="18"/>
              </w:rPr>
            </w:pPr>
          </w:p>
        </w:tc>
        <w:tc>
          <w:tcPr>
            <w:tcW w:w="3780" w:type="dxa"/>
            <w:shd w:val="clear" w:color="auto" w:fill="auto"/>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shd w:val="clear" w:color="auto" w:fill="auto"/>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shd w:val="clear" w:color="auto" w:fill="auto"/>
          </w:tcPr>
          <w:p w14:paraId="0EDE0F08" w14:textId="55D6D4C3" w:rsidR="00F45365" w:rsidRPr="006E6E9B" w:rsidRDefault="00B50AA9" w:rsidP="00F45365">
            <w:pPr>
              <w:rPr>
                <w:rFonts w:ascii="Arial" w:hAnsi="Arial" w:cs="Arial"/>
                <w:sz w:val="18"/>
                <w:szCs w:val="18"/>
              </w:rPr>
            </w:pPr>
            <w:r>
              <w:rPr>
                <w:rFonts w:ascii="Arial" w:hAnsi="Arial" w:cs="Arial"/>
                <w:sz w:val="18"/>
                <w:szCs w:val="18"/>
              </w:rPr>
              <w:t>Aug. 1, 2025</w:t>
            </w:r>
          </w:p>
        </w:tc>
        <w:tc>
          <w:tcPr>
            <w:tcW w:w="6570" w:type="dxa"/>
            <w:shd w:val="clear" w:color="auto" w:fill="auto"/>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33780F" w:rsidRPr="006E6E9B" w14:paraId="2A70C3B4" w14:textId="77777777" w:rsidTr="0033780F">
        <w:trPr>
          <w:cantSplit/>
        </w:trPr>
        <w:tc>
          <w:tcPr>
            <w:tcW w:w="810" w:type="dxa"/>
            <w:shd w:val="clear" w:color="auto" w:fill="FFFF00"/>
          </w:tcPr>
          <w:p w14:paraId="3AD0691C" w14:textId="746017F1" w:rsidR="0033780F" w:rsidRDefault="0033780F" w:rsidP="00F45365">
            <w:pPr>
              <w:rPr>
                <w:rFonts w:ascii="Arial" w:hAnsi="Arial" w:cs="Arial"/>
                <w:sz w:val="18"/>
                <w:szCs w:val="18"/>
              </w:rPr>
            </w:pPr>
            <w:r>
              <w:rPr>
                <w:rFonts w:ascii="Arial" w:hAnsi="Arial" w:cs="Arial"/>
                <w:sz w:val="18"/>
                <w:szCs w:val="18"/>
              </w:rPr>
              <w:t>80478</w:t>
            </w:r>
          </w:p>
        </w:tc>
        <w:tc>
          <w:tcPr>
            <w:tcW w:w="450" w:type="dxa"/>
            <w:shd w:val="clear" w:color="auto" w:fill="FFFF00"/>
          </w:tcPr>
          <w:p w14:paraId="685D320F" w14:textId="40FB6794" w:rsidR="0033780F" w:rsidRDefault="0033780F" w:rsidP="00F45365">
            <w:pPr>
              <w:rPr>
                <w:rFonts w:ascii="Arial" w:hAnsi="Arial" w:cs="Arial"/>
                <w:sz w:val="18"/>
                <w:szCs w:val="18"/>
              </w:rPr>
            </w:pPr>
            <w:r>
              <w:rPr>
                <w:rFonts w:ascii="Arial" w:hAnsi="Arial" w:cs="Arial"/>
                <w:sz w:val="18"/>
                <w:szCs w:val="18"/>
              </w:rPr>
              <w:t>30</w:t>
            </w:r>
          </w:p>
        </w:tc>
        <w:tc>
          <w:tcPr>
            <w:tcW w:w="360" w:type="dxa"/>
            <w:shd w:val="clear" w:color="auto" w:fill="FFFF00"/>
          </w:tcPr>
          <w:p w14:paraId="5A564FF3" w14:textId="77777777" w:rsidR="0033780F" w:rsidRPr="006E6E9B" w:rsidRDefault="0033780F" w:rsidP="00F45365">
            <w:pPr>
              <w:rPr>
                <w:rFonts w:ascii="Arial" w:hAnsi="Arial" w:cs="Arial"/>
                <w:sz w:val="18"/>
                <w:szCs w:val="18"/>
              </w:rPr>
            </w:pPr>
          </w:p>
        </w:tc>
        <w:tc>
          <w:tcPr>
            <w:tcW w:w="3780" w:type="dxa"/>
            <w:shd w:val="clear" w:color="auto" w:fill="FFFF00"/>
          </w:tcPr>
          <w:p w14:paraId="3C4609B3" w14:textId="6565A3AF" w:rsidR="0033780F" w:rsidRPr="006E6E9B" w:rsidRDefault="0033780F" w:rsidP="00F45365">
            <w:pPr>
              <w:rPr>
                <w:rFonts w:ascii="Arial" w:hAnsi="Arial" w:cs="Arial"/>
                <w:sz w:val="18"/>
                <w:szCs w:val="18"/>
              </w:rPr>
            </w:pPr>
            <w:r w:rsidRPr="0033780F">
              <w:rPr>
                <w:rFonts w:ascii="Arial" w:hAnsi="Arial" w:cs="Arial"/>
                <w:sz w:val="18"/>
                <w:szCs w:val="18"/>
              </w:rPr>
              <w:t>Modified Longitudinal Construction Joint</w:t>
            </w:r>
          </w:p>
        </w:tc>
        <w:tc>
          <w:tcPr>
            <w:tcW w:w="1440" w:type="dxa"/>
            <w:shd w:val="clear" w:color="auto" w:fill="FFFF00"/>
          </w:tcPr>
          <w:p w14:paraId="65EEEB7F" w14:textId="496B952E" w:rsidR="0033780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FFFF00"/>
          </w:tcPr>
          <w:p w14:paraId="19CD4E51" w14:textId="77777777" w:rsidR="0033780F" w:rsidRDefault="0033780F" w:rsidP="00F45365">
            <w:pPr>
              <w:rPr>
                <w:rFonts w:ascii="Arial" w:hAnsi="Arial" w:cs="Arial"/>
                <w:sz w:val="18"/>
                <w:szCs w:val="18"/>
              </w:rPr>
            </w:pPr>
          </w:p>
        </w:tc>
        <w:tc>
          <w:tcPr>
            <w:tcW w:w="6570" w:type="dxa"/>
            <w:shd w:val="clear" w:color="auto" w:fill="FFFF00"/>
          </w:tcPr>
          <w:p w14:paraId="74423178" w14:textId="477885AF"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that contain a modified longitudinal construction joint for PCC pavement.</w:t>
            </w:r>
          </w:p>
        </w:tc>
      </w:tr>
      <w:tr w:rsidR="000E2311" w:rsidRPr="006E6E9B" w14:paraId="00DEA1C1" w14:textId="77777777" w:rsidTr="0033780F">
        <w:trPr>
          <w:cantSplit/>
        </w:trPr>
        <w:tc>
          <w:tcPr>
            <w:tcW w:w="810" w:type="dxa"/>
            <w:shd w:val="clear" w:color="auto" w:fill="auto"/>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shd w:val="clear" w:color="auto" w:fill="auto"/>
          </w:tcPr>
          <w:p w14:paraId="2DE47555" w14:textId="4D343095" w:rsidR="000E2311" w:rsidRDefault="00C65C4A" w:rsidP="00F45365">
            <w:pPr>
              <w:rPr>
                <w:rFonts w:ascii="Arial" w:hAnsi="Arial" w:cs="Arial"/>
                <w:sz w:val="18"/>
                <w:szCs w:val="18"/>
              </w:rPr>
            </w:pPr>
            <w:r>
              <w:rPr>
                <w:rFonts w:ascii="Arial" w:hAnsi="Arial" w:cs="Arial"/>
                <w:sz w:val="18"/>
                <w:szCs w:val="18"/>
              </w:rPr>
              <w:t>31</w:t>
            </w:r>
          </w:p>
        </w:tc>
        <w:tc>
          <w:tcPr>
            <w:tcW w:w="360" w:type="dxa"/>
            <w:shd w:val="clear" w:color="auto" w:fill="auto"/>
          </w:tcPr>
          <w:p w14:paraId="30760CC8" w14:textId="77777777" w:rsidR="000E2311" w:rsidRPr="006E6E9B" w:rsidRDefault="000E2311" w:rsidP="00F45365">
            <w:pPr>
              <w:rPr>
                <w:rFonts w:ascii="Arial" w:hAnsi="Arial" w:cs="Arial"/>
                <w:sz w:val="18"/>
                <w:szCs w:val="18"/>
              </w:rPr>
            </w:pPr>
          </w:p>
        </w:tc>
        <w:tc>
          <w:tcPr>
            <w:tcW w:w="3780" w:type="dxa"/>
            <w:shd w:val="clear" w:color="auto" w:fill="auto"/>
          </w:tcPr>
          <w:p w14:paraId="3BD51266" w14:textId="5565FBCB" w:rsidR="000E2311" w:rsidRPr="006E6E9B" w:rsidRDefault="000E2311" w:rsidP="00F45365">
            <w:pPr>
              <w:rPr>
                <w:rFonts w:ascii="Arial" w:hAnsi="Arial" w:cs="Arial"/>
                <w:sz w:val="18"/>
                <w:szCs w:val="18"/>
              </w:rPr>
            </w:pPr>
            <w:r w:rsidRPr="000E2311">
              <w:rPr>
                <w:rFonts w:ascii="Arial" w:hAnsi="Arial" w:cs="Arial"/>
                <w:sz w:val="18"/>
                <w:szCs w:val="18"/>
              </w:rPr>
              <w:t>Pavement Marking</w:t>
            </w:r>
          </w:p>
        </w:tc>
        <w:tc>
          <w:tcPr>
            <w:tcW w:w="1440" w:type="dxa"/>
            <w:shd w:val="clear" w:color="auto" w:fill="auto"/>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5625B497" w14:textId="359A0DE5" w:rsidR="000E2311" w:rsidRPr="006E6E9B" w:rsidRDefault="008933D5" w:rsidP="00F45365">
            <w:pPr>
              <w:rPr>
                <w:rFonts w:ascii="Arial" w:hAnsi="Arial" w:cs="Arial"/>
                <w:sz w:val="18"/>
                <w:szCs w:val="18"/>
              </w:rPr>
            </w:pPr>
            <w:r>
              <w:rPr>
                <w:rFonts w:ascii="Arial" w:hAnsi="Arial" w:cs="Arial"/>
                <w:sz w:val="18"/>
                <w:szCs w:val="18"/>
              </w:rPr>
              <w:t>Nov. 1, 2025</w:t>
            </w:r>
          </w:p>
        </w:tc>
        <w:tc>
          <w:tcPr>
            <w:tcW w:w="6570" w:type="dxa"/>
            <w:shd w:val="clear" w:color="auto" w:fill="auto"/>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B50AA9" w:rsidRPr="006E6E9B" w14:paraId="08CBAACB" w14:textId="77777777" w:rsidTr="008933D5">
        <w:trPr>
          <w:cantSplit/>
        </w:trPr>
        <w:tc>
          <w:tcPr>
            <w:tcW w:w="810" w:type="dxa"/>
            <w:shd w:val="clear" w:color="auto" w:fill="auto"/>
          </w:tcPr>
          <w:p w14:paraId="1C9CACB0" w14:textId="77A8C89B" w:rsidR="00B50AA9" w:rsidRDefault="00B50AA9" w:rsidP="00F45365">
            <w:pPr>
              <w:rPr>
                <w:rFonts w:ascii="Arial" w:hAnsi="Arial" w:cs="Arial"/>
                <w:sz w:val="18"/>
                <w:szCs w:val="18"/>
              </w:rPr>
            </w:pPr>
            <w:r>
              <w:rPr>
                <w:rFonts w:ascii="Arial" w:hAnsi="Arial" w:cs="Arial"/>
                <w:sz w:val="18"/>
                <w:szCs w:val="18"/>
              </w:rPr>
              <w:t>80468</w:t>
            </w:r>
          </w:p>
        </w:tc>
        <w:tc>
          <w:tcPr>
            <w:tcW w:w="450" w:type="dxa"/>
            <w:shd w:val="clear" w:color="auto" w:fill="auto"/>
          </w:tcPr>
          <w:p w14:paraId="4199A571" w14:textId="14F28C95" w:rsidR="00B50AA9" w:rsidRDefault="00C65C4A" w:rsidP="00F45365">
            <w:pPr>
              <w:rPr>
                <w:rFonts w:ascii="Arial" w:hAnsi="Arial" w:cs="Arial"/>
                <w:sz w:val="18"/>
                <w:szCs w:val="18"/>
              </w:rPr>
            </w:pPr>
            <w:r>
              <w:rPr>
                <w:rFonts w:ascii="Arial" w:hAnsi="Arial" w:cs="Arial"/>
                <w:sz w:val="18"/>
                <w:szCs w:val="18"/>
              </w:rPr>
              <w:t>32</w:t>
            </w:r>
          </w:p>
        </w:tc>
        <w:tc>
          <w:tcPr>
            <w:tcW w:w="360" w:type="dxa"/>
            <w:shd w:val="clear" w:color="auto" w:fill="auto"/>
          </w:tcPr>
          <w:p w14:paraId="3E6CC129" w14:textId="77777777" w:rsidR="00B50AA9" w:rsidRPr="006E6E9B" w:rsidRDefault="00B50AA9" w:rsidP="00F45365">
            <w:pPr>
              <w:rPr>
                <w:rFonts w:ascii="Arial" w:hAnsi="Arial" w:cs="Arial"/>
                <w:sz w:val="18"/>
                <w:szCs w:val="18"/>
              </w:rPr>
            </w:pPr>
          </w:p>
        </w:tc>
        <w:tc>
          <w:tcPr>
            <w:tcW w:w="3780" w:type="dxa"/>
            <w:shd w:val="clear" w:color="auto" w:fill="auto"/>
          </w:tcPr>
          <w:p w14:paraId="6D3B04F4" w14:textId="0213962C" w:rsidR="00B50AA9" w:rsidRPr="000E2311" w:rsidRDefault="00B50AA9" w:rsidP="00F45365">
            <w:pPr>
              <w:rPr>
                <w:rFonts w:ascii="Arial" w:hAnsi="Arial" w:cs="Arial"/>
                <w:sz w:val="18"/>
                <w:szCs w:val="18"/>
              </w:rPr>
            </w:pPr>
            <w:r w:rsidRPr="00B50AA9">
              <w:rPr>
                <w:rFonts w:ascii="Arial" w:hAnsi="Arial" w:cs="Arial"/>
                <w:sz w:val="18"/>
                <w:szCs w:val="18"/>
              </w:rPr>
              <w:t>Pavement Patching</w:t>
            </w:r>
          </w:p>
        </w:tc>
        <w:tc>
          <w:tcPr>
            <w:tcW w:w="1440" w:type="dxa"/>
            <w:shd w:val="clear" w:color="auto" w:fill="auto"/>
          </w:tcPr>
          <w:p w14:paraId="0C39F44A" w14:textId="768BBA4A"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65D60E0" w14:textId="77777777" w:rsidR="00B50AA9" w:rsidRPr="006E6E9B" w:rsidRDefault="00B50AA9" w:rsidP="00F45365">
            <w:pPr>
              <w:rPr>
                <w:rFonts w:ascii="Arial" w:hAnsi="Arial" w:cs="Arial"/>
                <w:sz w:val="18"/>
                <w:szCs w:val="18"/>
              </w:rPr>
            </w:pPr>
          </w:p>
        </w:tc>
        <w:tc>
          <w:tcPr>
            <w:tcW w:w="6570" w:type="dxa"/>
            <w:shd w:val="clear" w:color="auto" w:fill="auto"/>
          </w:tcPr>
          <w:p w14:paraId="675A285F" w14:textId="0B9E4034" w:rsidR="00B50AA9" w:rsidRPr="00F301E1" w:rsidRDefault="00F301E1" w:rsidP="00F45365">
            <w:pPr>
              <w:rPr>
                <w:rFonts w:ascii="Arial" w:hAnsi="Arial" w:cs="Arial"/>
                <w:sz w:val="18"/>
                <w:szCs w:val="18"/>
              </w:rPr>
            </w:pPr>
            <w:r w:rsidRPr="00F301E1">
              <w:rPr>
                <w:rFonts w:ascii="Arial" w:hAnsi="Arial" w:cs="Arial"/>
                <w:sz w:val="18"/>
                <w:szCs w:val="18"/>
              </w:rPr>
              <w:t>Insert into contracts with CLASS B and/or CLASS C PATCHES</w:t>
            </w:r>
            <w:r>
              <w:rPr>
                <w:rFonts w:ascii="Arial" w:hAnsi="Arial" w:cs="Arial"/>
                <w:sz w:val="18"/>
                <w:szCs w:val="18"/>
              </w:rPr>
              <w:t>.</w:t>
            </w:r>
          </w:p>
        </w:tc>
      </w:tr>
      <w:tr w:rsidR="00F45365" w:rsidRPr="006E6E9B" w14:paraId="67C16D98" w14:textId="77777777" w:rsidTr="001879B0">
        <w:trPr>
          <w:cantSplit/>
        </w:trPr>
        <w:tc>
          <w:tcPr>
            <w:tcW w:w="810" w:type="dxa"/>
            <w:shd w:val="clear" w:color="auto" w:fill="auto"/>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shd w:val="clear" w:color="auto" w:fill="auto"/>
          </w:tcPr>
          <w:p w14:paraId="4A8DAE9D" w14:textId="20C20DD9" w:rsidR="000E2311" w:rsidRPr="006E6E9B" w:rsidRDefault="008933D5"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3</w:t>
            </w:r>
          </w:p>
        </w:tc>
        <w:tc>
          <w:tcPr>
            <w:tcW w:w="360" w:type="dxa"/>
            <w:shd w:val="clear" w:color="auto" w:fill="auto"/>
          </w:tcPr>
          <w:p w14:paraId="3870A2B7" w14:textId="77777777" w:rsidR="00F45365" w:rsidRPr="006E6E9B" w:rsidRDefault="00F45365" w:rsidP="00F45365">
            <w:pPr>
              <w:rPr>
                <w:rFonts w:ascii="Arial" w:hAnsi="Arial" w:cs="Arial"/>
                <w:sz w:val="18"/>
                <w:szCs w:val="18"/>
              </w:rPr>
            </w:pPr>
          </w:p>
        </w:tc>
        <w:tc>
          <w:tcPr>
            <w:tcW w:w="3780" w:type="dxa"/>
            <w:shd w:val="clear" w:color="auto" w:fill="auto"/>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shd w:val="clear" w:color="auto" w:fill="auto"/>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49F8AE03" w14:textId="259207BF" w:rsidR="00F45365" w:rsidRPr="006E6E9B" w:rsidRDefault="00F45365" w:rsidP="00F45365">
            <w:pPr>
              <w:rPr>
                <w:rFonts w:ascii="Arial" w:hAnsi="Arial" w:cs="Arial"/>
                <w:sz w:val="18"/>
                <w:szCs w:val="18"/>
              </w:rPr>
            </w:pPr>
          </w:p>
        </w:tc>
        <w:tc>
          <w:tcPr>
            <w:tcW w:w="6570" w:type="dxa"/>
            <w:shd w:val="clear" w:color="auto" w:fill="auto"/>
          </w:tcPr>
          <w:p w14:paraId="643887DF" w14:textId="49D6EF32" w:rsidR="00F45365" w:rsidRPr="006E6E9B" w:rsidRDefault="00F45365" w:rsidP="00F45365">
            <w:pPr>
              <w:rPr>
                <w:rFonts w:ascii="Arial" w:hAnsi="Arial" w:cs="Arial"/>
                <w:sz w:val="18"/>
                <w:szCs w:val="18"/>
              </w:rPr>
            </w:pPr>
            <w:r w:rsidRPr="006E6E9B">
              <w:rPr>
                <w:rFonts w:ascii="Arial" w:hAnsi="Arial" w:cs="Arial"/>
                <w:sz w:val="18"/>
                <w:szCs w:val="18"/>
              </w:rPr>
              <w:t>Inset into all contracts with HMA mixes</w:t>
            </w:r>
            <w:r w:rsidR="002B27CB">
              <w:rPr>
                <w:rFonts w:ascii="Arial" w:hAnsi="Arial" w:cs="Arial"/>
                <w:sz w:val="18"/>
                <w:szCs w:val="18"/>
              </w:rPr>
              <w:t>.</w:t>
            </w:r>
          </w:p>
        </w:tc>
      </w:tr>
      <w:tr w:rsidR="00C82030" w:rsidRPr="006E6E9B" w14:paraId="2BB37DE2" w14:textId="77777777" w:rsidTr="004C5322">
        <w:trPr>
          <w:cantSplit/>
        </w:trPr>
        <w:tc>
          <w:tcPr>
            <w:tcW w:w="810" w:type="dxa"/>
            <w:shd w:val="clear" w:color="auto" w:fill="auto"/>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shd w:val="clear" w:color="auto" w:fill="auto"/>
          </w:tcPr>
          <w:p w14:paraId="31A6DB72" w14:textId="5FDC7498" w:rsidR="00C82030" w:rsidRPr="004C5322" w:rsidRDefault="008933D5"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4</w:t>
            </w:r>
          </w:p>
        </w:tc>
        <w:tc>
          <w:tcPr>
            <w:tcW w:w="360" w:type="dxa"/>
            <w:shd w:val="clear" w:color="auto" w:fill="auto"/>
          </w:tcPr>
          <w:p w14:paraId="693D849F" w14:textId="77777777" w:rsidR="00C82030" w:rsidRPr="004C5322" w:rsidRDefault="00C82030" w:rsidP="00F45365">
            <w:pPr>
              <w:rPr>
                <w:rFonts w:ascii="Arial" w:hAnsi="Arial" w:cs="Arial"/>
                <w:sz w:val="18"/>
                <w:szCs w:val="18"/>
              </w:rPr>
            </w:pPr>
          </w:p>
        </w:tc>
        <w:tc>
          <w:tcPr>
            <w:tcW w:w="3780" w:type="dxa"/>
            <w:shd w:val="clear" w:color="auto" w:fill="auto"/>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shd w:val="clear" w:color="auto" w:fill="auto"/>
          </w:tcPr>
          <w:p w14:paraId="7232D39D" w14:textId="20D48BB3" w:rsidR="00C82030" w:rsidRPr="004C5322" w:rsidRDefault="007B55AA" w:rsidP="00F45365">
            <w:pPr>
              <w:rPr>
                <w:rFonts w:ascii="Arial" w:hAnsi="Arial" w:cs="Arial"/>
                <w:sz w:val="18"/>
                <w:szCs w:val="18"/>
              </w:rPr>
            </w:pPr>
            <w:r w:rsidRPr="004C5322">
              <w:rPr>
                <w:rFonts w:ascii="Arial" w:hAnsi="Arial" w:cs="Arial"/>
                <w:sz w:val="18"/>
                <w:szCs w:val="18"/>
              </w:rPr>
              <w:t>June 2, 2024</w:t>
            </w:r>
          </w:p>
        </w:tc>
        <w:tc>
          <w:tcPr>
            <w:tcW w:w="1350" w:type="dxa"/>
            <w:shd w:val="clear" w:color="auto" w:fill="auto"/>
          </w:tcPr>
          <w:p w14:paraId="22ED1C42" w14:textId="77777777" w:rsidR="00C82030" w:rsidRPr="004C5322" w:rsidRDefault="00C82030" w:rsidP="00F45365">
            <w:pPr>
              <w:rPr>
                <w:rFonts w:ascii="Arial" w:hAnsi="Arial" w:cs="Arial"/>
                <w:sz w:val="18"/>
                <w:szCs w:val="18"/>
              </w:rPr>
            </w:pPr>
          </w:p>
        </w:tc>
        <w:tc>
          <w:tcPr>
            <w:tcW w:w="6570" w:type="dxa"/>
            <w:shd w:val="clear" w:color="auto" w:fill="auto"/>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shd w:val="clear" w:color="auto" w:fill="auto"/>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shd w:val="clear" w:color="auto" w:fill="auto"/>
          </w:tcPr>
          <w:p w14:paraId="7DCC1B4C" w14:textId="549B8B5C" w:rsidR="00F45365" w:rsidRPr="006E6E9B" w:rsidRDefault="002B27CB"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5</w:t>
            </w:r>
          </w:p>
        </w:tc>
        <w:tc>
          <w:tcPr>
            <w:tcW w:w="360" w:type="dxa"/>
            <w:shd w:val="clear" w:color="auto" w:fill="auto"/>
          </w:tcPr>
          <w:p w14:paraId="1A4032E4" w14:textId="77777777" w:rsidR="00F45365" w:rsidRPr="006E6E9B" w:rsidRDefault="00F45365" w:rsidP="00F45365">
            <w:pPr>
              <w:rPr>
                <w:rFonts w:ascii="Arial" w:hAnsi="Arial" w:cs="Arial"/>
                <w:sz w:val="18"/>
                <w:szCs w:val="18"/>
              </w:rPr>
            </w:pPr>
          </w:p>
        </w:tc>
        <w:tc>
          <w:tcPr>
            <w:tcW w:w="3780" w:type="dxa"/>
            <w:shd w:val="clear" w:color="auto" w:fill="auto"/>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shd w:val="clear" w:color="auto" w:fill="auto"/>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shd w:val="clear" w:color="auto" w:fill="auto"/>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8933D5" w:rsidRPr="006E6E9B" w14:paraId="61A6D9F8" w14:textId="77777777" w:rsidTr="0033780F">
        <w:trPr>
          <w:cantSplit/>
        </w:trPr>
        <w:tc>
          <w:tcPr>
            <w:tcW w:w="810" w:type="dxa"/>
            <w:shd w:val="clear" w:color="auto" w:fill="auto"/>
          </w:tcPr>
          <w:p w14:paraId="746E3D3B" w14:textId="35FE31B3" w:rsidR="008933D5" w:rsidRPr="006E6E9B" w:rsidRDefault="008933D5" w:rsidP="00F45365">
            <w:pPr>
              <w:rPr>
                <w:rFonts w:ascii="Arial" w:hAnsi="Arial" w:cs="Arial"/>
                <w:sz w:val="18"/>
                <w:szCs w:val="18"/>
              </w:rPr>
            </w:pPr>
            <w:r>
              <w:rPr>
                <w:rFonts w:ascii="Arial" w:hAnsi="Arial" w:cs="Arial"/>
                <w:sz w:val="18"/>
                <w:szCs w:val="18"/>
              </w:rPr>
              <w:t>80473</w:t>
            </w:r>
          </w:p>
        </w:tc>
        <w:tc>
          <w:tcPr>
            <w:tcW w:w="450" w:type="dxa"/>
            <w:shd w:val="clear" w:color="auto" w:fill="auto"/>
          </w:tcPr>
          <w:p w14:paraId="443000F0" w14:textId="612DF094" w:rsidR="008933D5" w:rsidRDefault="008933D5"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6</w:t>
            </w:r>
          </w:p>
        </w:tc>
        <w:tc>
          <w:tcPr>
            <w:tcW w:w="360" w:type="dxa"/>
            <w:shd w:val="clear" w:color="auto" w:fill="auto"/>
          </w:tcPr>
          <w:p w14:paraId="00A0BE73" w14:textId="77777777" w:rsidR="008933D5" w:rsidRPr="006E6E9B" w:rsidRDefault="008933D5" w:rsidP="00F45365">
            <w:pPr>
              <w:rPr>
                <w:rFonts w:ascii="Arial" w:hAnsi="Arial" w:cs="Arial"/>
                <w:sz w:val="18"/>
                <w:szCs w:val="18"/>
              </w:rPr>
            </w:pPr>
          </w:p>
        </w:tc>
        <w:tc>
          <w:tcPr>
            <w:tcW w:w="3780" w:type="dxa"/>
            <w:shd w:val="clear" w:color="auto" w:fill="auto"/>
          </w:tcPr>
          <w:p w14:paraId="31B6EB4A" w14:textId="34AB3B0E" w:rsidR="008933D5" w:rsidRPr="006E6E9B" w:rsidRDefault="008933D5" w:rsidP="00F45365">
            <w:pPr>
              <w:rPr>
                <w:rFonts w:ascii="Arial" w:hAnsi="Arial" w:cs="Arial"/>
                <w:sz w:val="18"/>
                <w:szCs w:val="18"/>
              </w:rPr>
            </w:pPr>
            <w:r w:rsidRPr="008933D5">
              <w:rPr>
                <w:rFonts w:ascii="Arial" w:hAnsi="Arial" w:cs="Arial"/>
                <w:sz w:val="18"/>
                <w:szCs w:val="18"/>
              </w:rPr>
              <w:t>Raised Reflective Pavement Markers</w:t>
            </w:r>
          </w:p>
        </w:tc>
        <w:tc>
          <w:tcPr>
            <w:tcW w:w="1440" w:type="dxa"/>
            <w:shd w:val="clear" w:color="auto" w:fill="auto"/>
          </w:tcPr>
          <w:p w14:paraId="516D417C" w14:textId="1546849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677621F3" w14:textId="77777777" w:rsidR="008933D5" w:rsidRPr="006E6E9B" w:rsidRDefault="008933D5" w:rsidP="00F45365">
            <w:pPr>
              <w:rPr>
                <w:rFonts w:ascii="Arial" w:hAnsi="Arial" w:cs="Arial"/>
                <w:sz w:val="18"/>
                <w:szCs w:val="18"/>
              </w:rPr>
            </w:pPr>
          </w:p>
        </w:tc>
        <w:tc>
          <w:tcPr>
            <w:tcW w:w="6570" w:type="dxa"/>
            <w:shd w:val="clear" w:color="auto" w:fill="auto"/>
          </w:tcPr>
          <w:p w14:paraId="3A015F03" w14:textId="3940F5AE" w:rsidR="008933D5" w:rsidRPr="006E6E9B" w:rsidRDefault="00C360AD" w:rsidP="00F45365">
            <w:pPr>
              <w:rPr>
                <w:rFonts w:ascii="Arial" w:hAnsi="Arial" w:cs="Arial"/>
                <w:sz w:val="18"/>
                <w:szCs w:val="18"/>
              </w:rPr>
            </w:pPr>
            <w:r>
              <w:rPr>
                <w:rFonts w:ascii="Arial" w:hAnsi="Arial" w:cs="Arial"/>
                <w:sz w:val="18"/>
                <w:szCs w:val="18"/>
              </w:rPr>
              <w:t>Insert into</w:t>
            </w:r>
            <w:r w:rsidRPr="00C360AD">
              <w:rPr>
                <w:rFonts w:ascii="Arial" w:hAnsi="Arial" w:cs="Arial"/>
                <w:sz w:val="18"/>
                <w:szCs w:val="18"/>
              </w:rPr>
              <w:t xml:space="preserve"> all contracts with raised reflective pavement markers.</w:t>
            </w:r>
          </w:p>
        </w:tc>
      </w:tr>
      <w:tr w:rsidR="000B4D4E" w:rsidRPr="006E6E9B" w14:paraId="42E4925D" w14:textId="77777777" w:rsidTr="00C82030">
        <w:trPr>
          <w:cantSplit/>
        </w:trPr>
        <w:tc>
          <w:tcPr>
            <w:tcW w:w="810" w:type="dxa"/>
            <w:shd w:val="clear" w:color="auto" w:fill="auto"/>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shd w:val="clear" w:color="auto" w:fill="auto"/>
          </w:tcPr>
          <w:p w14:paraId="08C7B8F1" w14:textId="73E6676C" w:rsidR="000B4D4E" w:rsidRPr="006E6E9B" w:rsidRDefault="002B27CB"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7</w:t>
            </w:r>
          </w:p>
        </w:tc>
        <w:tc>
          <w:tcPr>
            <w:tcW w:w="360" w:type="dxa"/>
            <w:shd w:val="clear" w:color="auto" w:fill="auto"/>
          </w:tcPr>
          <w:p w14:paraId="710E9E3C" w14:textId="77777777" w:rsidR="000B4D4E" w:rsidRPr="006E6E9B" w:rsidRDefault="000B4D4E" w:rsidP="00F45365">
            <w:pPr>
              <w:rPr>
                <w:rFonts w:ascii="Arial" w:hAnsi="Arial" w:cs="Arial"/>
                <w:sz w:val="18"/>
                <w:szCs w:val="18"/>
              </w:rPr>
            </w:pPr>
          </w:p>
        </w:tc>
        <w:tc>
          <w:tcPr>
            <w:tcW w:w="3780" w:type="dxa"/>
            <w:shd w:val="clear" w:color="auto" w:fill="auto"/>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shd w:val="clear" w:color="auto" w:fill="auto"/>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4961A348" w14:textId="147ED23C" w:rsidR="000B4D4E" w:rsidRPr="006E6E9B" w:rsidRDefault="005E1CA7" w:rsidP="00F45365">
            <w:pPr>
              <w:rPr>
                <w:rFonts w:ascii="Arial" w:hAnsi="Arial" w:cs="Arial"/>
                <w:sz w:val="18"/>
                <w:szCs w:val="18"/>
              </w:rPr>
            </w:pPr>
            <w:r>
              <w:rPr>
                <w:rFonts w:ascii="Arial" w:hAnsi="Arial" w:cs="Arial"/>
                <w:sz w:val="18"/>
                <w:szCs w:val="18"/>
              </w:rPr>
              <w:t>Apr. 1, 2024</w:t>
            </w:r>
          </w:p>
        </w:tc>
        <w:tc>
          <w:tcPr>
            <w:tcW w:w="6570" w:type="dxa"/>
            <w:shd w:val="clear" w:color="auto" w:fill="auto"/>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and also insert the </w:t>
            </w:r>
            <w:proofErr w:type="gramStart"/>
            <w:r w:rsidRPr="001879B0">
              <w:rPr>
                <w:rFonts w:ascii="Arial" w:hAnsi="Arial" w:cs="Arial"/>
                <w:sz w:val="18"/>
                <w:szCs w:val="18"/>
              </w:rPr>
              <w:t>District</w:t>
            </w:r>
            <w:proofErr w:type="gramEnd"/>
            <w:r w:rsidRPr="001879B0">
              <w:rPr>
                <w:rFonts w:ascii="Arial" w:hAnsi="Arial" w:cs="Arial"/>
                <w:sz w:val="18"/>
                <w:szCs w:val="18"/>
              </w:rPr>
              <w:t xml:space="preserve">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C360AD" w:rsidRPr="006E6E9B" w14:paraId="0356E852" w14:textId="77777777" w:rsidTr="0033780F">
        <w:trPr>
          <w:cantSplit/>
        </w:trPr>
        <w:tc>
          <w:tcPr>
            <w:tcW w:w="810" w:type="dxa"/>
            <w:shd w:val="clear" w:color="auto" w:fill="auto"/>
          </w:tcPr>
          <w:p w14:paraId="71E8809C" w14:textId="40ED2DDE" w:rsidR="00C360AD" w:rsidRDefault="00C360AD" w:rsidP="00F45365">
            <w:pPr>
              <w:rPr>
                <w:rFonts w:ascii="Arial" w:hAnsi="Arial" w:cs="Arial"/>
                <w:sz w:val="18"/>
                <w:szCs w:val="18"/>
              </w:rPr>
            </w:pPr>
            <w:r>
              <w:rPr>
                <w:rFonts w:ascii="Arial" w:hAnsi="Arial" w:cs="Arial"/>
                <w:sz w:val="18"/>
                <w:szCs w:val="18"/>
              </w:rPr>
              <w:t>80474</w:t>
            </w:r>
          </w:p>
        </w:tc>
        <w:tc>
          <w:tcPr>
            <w:tcW w:w="450" w:type="dxa"/>
            <w:shd w:val="clear" w:color="auto" w:fill="auto"/>
          </w:tcPr>
          <w:p w14:paraId="7F9AE225" w14:textId="3B5BDB2E" w:rsidR="00C360AD" w:rsidRDefault="00C360AD"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8</w:t>
            </w:r>
          </w:p>
        </w:tc>
        <w:tc>
          <w:tcPr>
            <w:tcW w:w="360" w:type="dxa"/>
            <w:shd w:val="clear" w:color="auto" w:fill="auto"/>
          </w:tcPr>
          <w:p w14:paraId="73E2A0D8" w14:textId="77777777" w:rsidR="00C360AD" w:rsidRPr="006E6E9B" w:rsidRDefault="00C360AD" w:rsidP="00F45365">
            <w:pPr>
              <w:rPr>
                <w:rFonts w:ascii="Arial" w:hAnsi="Arial" w:cs="Arial"/>
                <w:sz w:val="18"/>
                <w:szCs w:val="18"/>
              </w:rPr>
            </w:pPr>
          </w:p>
        </w:tc>
        <w:tc>
          <w:tcPr>
            <w:tcW w:w="3780" w:type="dxa"/>
            <w:shd w:val="clear" w:color="auto" w:fill="auto"/>
          </w:tcPr>
          <w:p w14:paraId="584184F7" w14:textId="7A1C2FB6" w:rsidR="00C360AD" w:rsidRPr="000B4D4E" w:rsidRDefault="00C360AD" w:rsidP="00F45365">
            <w:pPr>
              <w:rPr>
                <w:rFonts w:ascii="Arial" w:hAnsi="Arial" w:cs="Arial"/>
                <w:sz w:val="18"/>
                <w:szCs w:val="18"/>
              </w:rPr>
            </w:pPr>
            <w:r w:rsidRPr="00C360AD">
              <w:rPr>
                <w:rFonts w:ascii="Arial" w:hAnsi="Arial" w:cs="Arial"/>
                <w:sz w:val="18"/>
                <w:szCs w:val="18"/>
              </w:rPr>
              <w:t>Residential Driveway Temporary Signal</w:t>
            </w:r>
          </w:p>
        </w:tc>
        <w:tc>
          <w:tcPr>
            <w:tcW w:w="1440" w:type="dxa"/>
            <w:shd w:val="clear" w:color="auto" w:fill="auto"/>
          </w:tcPr>
          <w:p w14:paraId="6496D35E" w14:textId="4E19E856" w:rsidR="00C360AD" w:rsidRDefault="00C360AD"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09379C9C" w14:textId="77777777" w:rsidR="00C360AD" w:rsidRDefault="00C360AD" w:rsidP="00F45365">
            <w:pPr>
              <w:rPr>
                <w:rFonts w:ascii="Arial" w:hAnsi="Arial" w:cs="Arial"/>
                <w:sz w:val="18"/>
                <w:szCs w:val="18"/>
              </w:rPr>
            </w:pPr>
          </w:p>
        </w:tc>
        <w:tc>
          <w:tcPr>
            <w:tcW w:w="6570" w:type="dxa"/>
            <w:shd w:val="clear" w:color="auto" w:fill="auto"/>
          </w:tcPr>
          <w:p w14:paraId="357FCFE2" w14:textId="26E7DACB" w:rsidR="00C360AD" w:rsidRPr="001879B0" w:rsidRDefault="00C360AD" w:rsidP="001879B0">
            <w:pPr>
              <w:rPr>
                <w:rFonts w:ascii="Arial" w:hAnsi="Arial" w:cs="Arial"/>
                <w:sz w:val="18"/>
                <w:szCs w:val="18"/>
              </w:rPr>
            </w:pPr>
            <w:r>
              <w:rPr>
                <w:rFonts w:ascii="Arial" w:hAnsi="Arial" w:cs="Arial"/>
                <w:sz w:val="18"/>
                <w:szCs w:val="18"/>
              </w:rPr>
              <w:t>Use</w:t>
            </w:r>
            <w:r w:rsidRPr="00C360AD">
              <w:rPr>
                <w:rFonts w:ascii="Arial" w:hAnsi="Arial" w:cs="Arial"/>
                <w:sz w:val="18"/>
                <w:szCs w:val="18"/>
              </w:rPr>
              <w:t xml:space="preserve"> with Highway Standards 701316 and 701321 on two-lane two-way roadways with residential driveways in the work zone where two-way traffic will be maintained over one lane of pavement and controlled by a temporary bridge traffic signal system.</w:t>
            </w:r>
          </w:p>
        </w:tc>
      </w:tr>
      <w:tr w:rsidR="00F45365" w:rsidRPr="006E6E9B" w14:paraId="2A2A95DC" w14:textId="77777777" w:rsidTr="001879B0">
        <w:trPr>
          <w:cantSplit/>
        </w:trPr>
        <w:tc>
          <w:tcPr>
            <w:tcW w:w="810" w:type="dxa"/>
            <w:shd w:val="clear" w:color="auto" w:fill="auto"/>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shd w:val="clear" w:color="auto" w:fill="auto"/>
          </w:tcPr>
          <w:p w14:paraId="1140CABF" w14:textId="2CF47290" w:rsidR="00F45365" w:rsidRPr="006E6E9B" w:rsidRDefault="000E2311" w:rsidP="00F45365">
            <w:pPr>
              <w:rPr>
                <w:rFonts w:ascii="Arial" w:hAnsi="Arial" w:cs="Arial"/>
                <w:sz w:val="18"/>
                <w:szCs w:val="18"/>
              </w:rPr>
            </w:pPr>
            <w:r>
              <w:rPr>
                <w:rFonts w:ascii="Arial" w:hAnsi="Arial" w:cs="Arial"/>
                <w:sz w:val="18"/>
                <w:szCs w:val="18"/>
              </w:rPr>
              <w:t>3</w:t>
            </w:r>
            <w:r w:rsidR="00C65C4A">
              <w:rPr>
                <w:rFonts w:ascii="Arial" w:hAnsi="Arial" w:cs="Arial"/>
                <w:sz w:val="18"/>
                <w:szCs w:val="18"/>
              </w:rPr>
              <w:t>9</w:t>
            </w:r>
          </w:p>
        </w:tc>
        <w:tc>
          <w:tcPr>
            <w:tcW w:w="360" w:type="dxa"/>
            <w:shd w:val="clear" w:color="auto" w:fill="auto"/>
          </w:tcPr>
          <w:p w14:paraId="7DAEBDA0" w14:textId="77777777" w:rsidR="00F45365" w:rsidRPr="006E6E9B" w:rsidRDefault="00F45365" w:rsidP="00F45365">
            <w:pPr>
              <w:rPr>
                <w:rFonts w:ascii="Arial" w:hAnsi="Arial" w:cs="Arial"/>
                <w:sz w:val="18"/>
                <w:szCs w:val="18"/>
              </w:rPr>
            </w:pPr>
          </w:p>
        </w:tc>
        <w:tc>
          <w:tcPr>
            <w:tcW w:w="3780" w:type="dxa"/>
            <w:shd w:val="clear" w:color="auto" w:fill="auto"/>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shd w:val="clear" w:color="auto" w:fill="auto"/>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37EDF383" w14:textId="77777777" w:rsidR="00F45365" w:rsidRPr="006E6E9B" w:rsidRDefault="00F45365" w:rsidP="00F45365">
            <w:pPr>
              <w:rPr>
                <w:rFonts w:ascii="Arial" w:hAnsi="Arial" w:cs="Arial"/>
                <w:sz w:val="18"/>
                <w:szCs w:val="18"/>
              </w:rPr>
            </w:pPr>
          </w:p>
        </w:tc>
        <w:tc>
          <w:tcPr>
            <w:tcW w:w="6570" w:type="dxa"/>
            <w:shd w:val="clear" w:color="auto" w:fill="auto"/>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4C5322">
        <w:trPr>
          <w:cantSplit/>
        </w:trPr>
        <w:tc>
          <w:tcPr>
            <w:tcW w:w="810" w:type="dxa"/>
            <w:shd w:val="clear" w:color="auto" w:fill="auto"/>
          </w:tcPr>
          <w:p w14:paraId="492CF1A0" w14:textId="7ACB679C" w:rsidR="0097502F" w:rsidRPr="006E6E9B" w:rsidRDefault="0097502F" w:rsidP="00F45365">
            <w:pPr>
              <w:rPr>
                <w:rFonts w:ascii="Arial" w:hAnsi="Arial" w:cs="Arial"/>
                <w:sz w:val="18"/>
                <w:szCs w:val="18"/>
              </w:rPr>
            </w:pPr>
            <w:r>
              <w:rPr>
                <w:rFonts w:ascii="Arial" w:hAnsi="Arial" w:cs="Arial"/>
                <w:sz w:val="18"/>
                <w:szCs w:val="18"/>
              </w:rPr>
              <w:lastRenderedPageBreak/>
              <w:t>80457</w:t>
            </w:r>
          </w:p>
        </w:tc>
        <w:tc>
          <w:tcPr>
            <w:tcW w:w="450" w:type="dxa"/>
            <w:shd w:val="clear" w:color="auto" w:fill="auto"/>
          </w:tcPr>
          <w:p w14:paraId="5C3E6203" w14:textId="64E12783" w:rsidR="0097502F" w:rsidRDefault="00C65C4A" w:rsidP="00F45365">
            <w:pPr>
              <w:rPr>
                <w:rFonts w:ascii="Arial" w:hAnsi="Arial" w:cs="Arial"/>
                <w:sz w:val="18"/>
                <w:szCs w:val="18"/>
              </w:rPr>
            </w:pPr>
            <w:r>
              <w:rPr>
                <w:rFonts w:ascii="Arial" w:hAnsi="Arial" w:cs="Arial"/>
                <w:sz w:val="18"/>
                <w:szCs w:val="18"/>
              </w:rPr>
              <w:t>40</w:t>
            </w:r>
          </w:p>
        </w:tc>
        <w:tc>
          <w:tcPr>
            <w:tcW w:w="360" w:type="dxa"/>
            <w:shd w:val="clear" w:color="auto" w:fill="auto"/>
          </w:tcPr>
          <w:p w14:paraId="6042F397" w14:textId="77777777" w:rsidR="0097502F" w:rsidRPr="006E6E9B" w:rsidRDefault="0097502F" w:rsidP="00F45365">
            <w:pPr>
              <w:rPr>
                <w:rFonts w:ascii="Arial" w:hAnsi="Arial" w:cs="Arial"/>
                <w:sz w:val="18"/>
                <w:szCs w:val="18"/>
              </w:rPr>
            </w:pPr>
          </w:p>
        </w:tc>
        <w:tc>
          <w:tcPr>
            <w:tcW w:w="3780" w:type="dxa"/>
            <w:shd w:val="clear" w:color="auto" w:fill="auto"/>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auto"/>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auto"/>
          </w:tcPr>
          <w:p w14:paraId="2770A085" w14:textId="4BE92945" w:rsidR="0097502F" w:rsidRPr="006E6E9B" w:rsidRDefault="00C82030"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6E2CB42F" w14:textId="77777777" w:rsidR="0097502F" w:rsidRDefault="00382CEC" w:rsidP="00F45365">
            <w:pPr>
              <w:rPr>
                <w:rFonts w:ascii="Arial" w:hAnsi="Arial" w:cs="Arial"/>
                <w:sz w:val="18"/>
                <w:szCs w:val="18"/>
              </w:rPr>
            </w:pPr>
            <w:r>
              <w:rPr>
                <w:rFonts w:ascii="Arial" w:hAnsi="Arial" w:cs="Arial"/>
                <w:sz w:val="18"/>
                <w:szCs w:val="18"/>
              </w:rPr>
              <w:t>I</w:t>
            </w:r>
            <w:r w:rsidRPr="00382CEC">
              <w:rPr>
                <w:rFonts w:ascii="Arial" w:hAnsi="Arial" w:cs="Arial"/>
                <w:sz w:val="18"/>
                <w:szCs w:val="18"/>
              </w:rPr>
              <w:t xml:space="preserve">nsert into </w:t>
            </w:r>
            <w:r>
              <w:rPr>
                <w:rFonts w:ascii="Arial" w:hAnsi="Arial" w:cs="Arial"/>
                <w:sz w:val="18"/>
                <w:szCs w:val="18"/>
              </w:rPr>
              <w:t xml:space="preserve">all </w:t>
            </w:r>
            <w:r w:rsidRPr="00382CEC">
              <w:rPr>
                <w:rFonts w:ascii="Arial" w:hAnsi="Arial" w:cs="Arial"/>
                <w:sz w:val="18"/>
                <w:szCs w:val="18"/>
              </w:rPr>
              <w:t>contracts with short term or temporary pavement markings.</w:t>
            </w:r>
          </w:p>
          <w:p w14:paraId="361EE9A6" w14:textId="77777777" w:rsidR="00067609" w:rsidRDefault="00067609" w:rsidP="00F45365">
            <w:pPr>
              <w:rPr>
                <w:rFonts w:ascii="Arial" w:hAnsi="Arial" w:cs="Arial"/>
                <w:sz w:val="18"/>
                <w:szCs w:val="18"/>
              </w:rPr>
            </w:pPr>
          </w:p>
          <w:p w14:paraId="3890F4A5" w14:textId="6A227032" w:rsidR="00067609" w:rsidRDefault="00067609" w:rsidP="00F45365">
            <w:pPr>
              <w:rPr>
                <w:rFonts w:ascii="Arial" w:hAnsi="Arial" w:cs="Arial"/>
                <w:b/>
                <w:bCs/>
                <w:sz w:val="18"/>
                <w:szCs w:val="18"/>
              </w:rPr>
            </w:pPr>
            <w:r>
              <w:rPr>
                <w:rFonts w:ascii="Arial" w:hAnsi="Arial" w:cs="Arial"/>
                <w:sz w:val="18"/>
                <w:szCs w:val="18"/>
              </w:rPr>
              <w:t xml:space="preserve">The following General Note will need to be discontinued from all projects that involve </w:t>
            </w:r>
            <w:r w:rsidR="00F5489A">
              <w:rPr>
                <w:rFonts w:ascii="Arial" w:hAnsi="Arial" w:cs="Arial"/>
                <w:sz w:val="18"/>
                <w:szCs w:val="18"/>
              </w:rPr>
              <w:t>roadway</w:t>
            </w:r>
            <w:r>
              <w:rPr>
                <w:rFonts w:ascii="Arial" w:hAnsi="Arial" w:cs="Arial"/>
                <w:sz w:val="18"/>
                <w:szCs w:val="18"/>
              </w:rPr>
              <w:t xml:space="preserve"> resurfacing</w:t>
            </w:r>
            <w:r w:rsidR="00F5489A">
              <w:rPr>
                <w:rFonts w:ascii="Arial" w:hAnsi="Arial" w:cs="Arial"/>
                <w:sz w:val="18"/>
                <w:szCs w:val="18"/>
              </w:rPr>
              <w:t xml:space="preserve"> to read “type IV tape” in lieu of “type III tape” which is being discontinued. </w:t>
            </w:r>
            <w:r>
              <w:rPr>
                <w:rFonts w:ascii="Arial" w:hAnsi="Arial" w:cs="Arial"/>
                <w:sz w:val="18"/>
                <w:szCs w:val="18"/>
              </w:rPr>
              <w:t xml:space="preserve"> </w:t>
            </w:r>
            <w:r w:rsidRPr="00067609">
              <w:rPr>
                <w:rFonts w:ascii="Arial" w:hAnsi="Arial" w:cs="Arial"/>
                <w:b/>
                <w:bCs/>
                <w:sz w:val="18"/>
                <w:szCs w:val="18"/>
              </w:rPr>
              <w:t xml:space="preserve">“Pavement marking tape, </w:t>
            </w:r>
            <w:r w:rsidRPr="008E4193">
              <w:rPr>
                <w:rFonts w:ascii="Arial" w:hAnsi="Arial" w:cs="Arial"/>
                <w:b/>
                <w:bCs/>
                <w:color w:val="FF0000"/>
                <w:sz w:val="18"/>
                <w:szCs w:val="18"/>
              </w:rPr>
              <w:t>type I</w:t>
            </w:r>
            <w:r w:rsidR="00F5489A" w:rsidRPr="008E4193">
              <w:rPr>
                <w:rFonts w:ascii="Arial" w:hAnsi="Arial" w:cs="Arial"/>
                <w:b/>
                <w:bCs/>
                <w:color w:val="FF0000"/>
                <w:sz w:val="18"/>
                <w:szCs w:val="18"/>
              </w:rPr>
              <w:t>V</w:t>
            </w:r>
            <w:r w:rsidRPr="008E4193">
              <w:rPr>
                <w:rFonts w:ascii="Arial" w:hAnsi="Arial" w:cs="Arial"/>
                <w:b/>
                <w:bCs/>
                <w:color w:val="FF0000"/>
                <w:sz w:val="18"/>
                <w:szCs w:val="18"/>
              </w:rPr>
              <w:t xml:space="preserve"> </w:t>
            </w:r>
            <w:r w:rsidRPr="00067609">
              <w:rPr>
                <w:rFonts w:ascii="Arial" w:hAnsi="Arial" w:cs="Arial"/>
                <w:b/>
                <w:bCs/>
                <w:sz w:val="18"/>
                <w:szCs w:val="18"/>
              </w:rPr>
              <w:t>shall be used for short term pavement markings on all final surfaces.”</w:t>
            </w:r>
            <w:r>
              <w:rPr>
                <w:rFonts w:ascii="Arial" w:hAnsi="Arial" w:cs="Arial"/>
                <w:b/>
                <w:bCs/>
                <w:sz w:val="18"/>
                <w:szCs w:val="18"/>
              </w:rPr>
              <w:t xml:space="preserve">  </w:t>
            </w:r>
          </w:p>
          <w:p w14:paraId="06A2194E" w14:textId="77777777" w:rsidR="00067609" w:rsidRDefault="00067609" w:rsidP="00F45365">
            <w:pPr>
              <w:rPr>
                <w:rFonts w:ascii="Arial" w:hAnsi="Arial" w:cs="Arial"/>
                <w:b/>
                <w:bCs/>
                <w:sz w:val="18"/>
                <w:szCs w:val="18"/>
              </w:rPr>
            </w:pPr>
          </w:p>
          <w:p w14:paraId="26CAC65D" w14:textId="063EF687" w:rsidR="00067609" w:rsidRPr="00067609" w:rsidRDefault="00067609" w:rsidP="00F45365">
            <w:pPr>
              <w:rPr>
                <w:rFonts w:ascii="Arial" w:hAnsi="Arial" w:cs="Arial"/>
                <w:sz w:val="18"/>
                <w:szCs w:val="18"/>
              </w:rPr>
            </w:pPr>
            <w:r w:rsidRPr="00067609">
              <w:rPr>
                <w:rFonts w:ascii="Arial" w:hAnsi="Arial" w:cs="Arial"/>
                <w:sz w:val="18"/>
                <w:szCs w:val="18"/>
              </w:rPr>
              <w:t>Design</w:t>
            </w:r>
            <w:r>
              <w:rPr>
                <w:rFonts w:ascii="Arial" w:hAnsi="Arial" w:cs="Arial"/>
                <w:sz w:val="18"/>
                <w:szCs w:val="18"/>
              </w:rPr>
              <w:t>ers</w:t>
            </w:r>
            <w:r w:rsidRPr="00067609">
              <w:rPr>
                <w:rFonts w:ascii="Arial" w:hAnsi="Arial" w:cs="Arial"/>
                <w:sz w:val="18"/>
                <w:szCs w:val="18"/>
              </w:rPr>
              <w:t xml:space="preserve"> will also need to discontinue adding pay items for temporary pavement markings type III tape for any project where temporary pavement marking tapes are being specified.</w:t>
            </w:r>
          </w:p>
        </w:tc>
      </w:tr>
      <w:tr w:rsidR="00683E6C" w:rsidRPr="006E6E9B" w14:paraId="56D17E2B" w14:textId="77777777" w:rsidTr="00F301E1">
        <w:trPr>
          <w:cantSplit/>
        </w:trPr>
        <w:tc>
          <w:tcPr>
            <w:tcW w:w="810" w:type="dxa"/>
            <w:shd w:val="clear" w:color="auto" w:fill="FFFF00"/>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shd w:val="clear" w:color="auto" w:fill="FFFF00"/>
          </w:tcPr>
          <w:p w14:paraId="7ECF4E0B" w14:textId="7F73EF1E" w:rsidR="00683E6C" w:rsidRDefault="0033780F" w:rsidP="00F45365">
            <w:pPr>
              <w:rPr>
                <w:rFonts w:ascii="Arial" w:hAnsi="Arial" w:cs="Arial"/>
                <w:sz w:val="18"/>
                <w:szCs w:val="18"/>
              </w:rPr>
            </w:pPr>
            <w:r>
              <w:rPr>
                <w:rFonts w:ascii="Arial" w:hAnsi="Arial" w:cs="Arial"/>
                <w:sz w:val="18"/>
                <w:szCs w:val="18"/>
              </w:rPr>
              <w:t>41</w:t>
            </w:r>
          </w:p>
        </w:tc>
        <w:tc>
          <w:tcPr>
            <w:tcW w:w="360" w:type="dxa"/>
            <w:shd w:val="clear" w:color="auto" w:fill="FFFF00"/>
          </w:tcPr>
          <w:p w14:paraId="71F205B6" w14:textId="77777777" w:rsidR="00683E6C" w:rsidRPr="006E6E9B" w:rsidRDefault="00683E6C" w:rsidP="00F45365">
            <w:pPr>
              <w:rPr>
                <w:rFonts w:ascii="Arial" w:hAnsi="Arial" w:cs="Arial"/>
                <w:sz w:val="18"/>
                <w:szCs w:val="18"/>
              </w:rPr>
            </w:pPr>
          </w:p>
        </w:tc>
        <w:tc>
          <w:tcPr>
            <w:tcW w:w="3780" w:type="dxa"/>
            <w:shd w:val="clear" w:color="auto" w:fill="FFFF00"/>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shd w:val="clear" w:color="auto" w:fill="FFFF00"/>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shd w:val="clear" w:color="auto" w:fill="FFFF00"/>
          </w:tcPr>
          <w:p w14:paraId="5E637E13" w14:textId="77172C34" w:rsidR="00683E6C" w:rsidRDefault="0033780F" w:rsidP="00F45365">
            <w:pPr>
              <w:rPr>
                <w:rFonts w:ascii="Arial" w:hAnsi="Arial" w:cs="Arial"/>
                <w:sz w:val="18"/>
                <w:szCs w:val="18"/>
              </w:rPr>
            </w:pPr>
            <w:r>
              <w:rPr>
                <w:rFonts w:ascii="Arial" w:hAnsi="Arial" w:cs="Arial"/>
                <w:sz w:val="18"/>
                <w:szCs w:val="18"/>
              </w:rPr>
              <w:t>Jan. 1, 2026</w:t>
            </w:r>
          </w:p>
        </w:tc>
        <w:tc>
          <w:tcPr>
            <w:tcW w:w="6570" w:type="dxa"/>
            <w:shd w:val="clear" w:color="auto" w:fill="FFFF00"/>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tr w:rsidR="0033780F" w:rsidRPr="006E6E9B" w14:paraId="728977B0" w14:textId="77777777" w:rsidTr="0033780F">
        <w:trPr>
          <w:cantSplit/>
        </w:trPr>
        <w:tc>
          <w:tcPr>
            <w:tcW w:w="810" w:type="dxa"/>
            <w:shd w:val="clear" w:color="auto" w:fill="FFFF00"/>
          </w:tcPr>
          <w:p w14:paraId="6B81CDEE" w14:textId="220E844D" w:rsidR="0033780F" w:rsidRDefault="0033780F" w:rsidP="00F45365">
            <w:pPr>
              <w:rPr>
                <w:rFonts w:ascii="Arial" w:hAnsi="Arial" w:cs="Arial"/>
                <w:sz w:val="18"/>
                <w:szCs w:val="18"/>
              </w:rPr>
            </w:pPr>
            <w:r>
              <w:rPr>
                <w:rFonts w:ascii="Arial" w:hAnsi="Arial" w:cs="Arial"/>
                <w:sz w:val="18"/>
                <w:szCs w:val="18"/>
              </w:rPr>
              <w:t>80479</w:t>
            </w:r>
          </w:p>
        </w:tc>
        <w:tc>
          <w:tcPr>
            <w:tcW w:w="450" w:type="dxa"/>
            <w:shd w:val="clear" w:color="auto" w:fill="FFFF00"/>
          </w:tcPr>
          <w:p w14:paraId="6DC6017E" w14:textId="7D181F65" w:rsidR="0033780F" w:rsidRDefault="0033780F" w:rsidP="00F45365">
            <w:pPr>
              <w:rPr>
                <w:rFonts w:ascii="Arial" w:hAnsi="Arial" w:cs="Arial"/>
                <w:sz w:val="18"/>
                <w:szCs w:val="18"/>
              </w:rPr>
            </w:pPr>
            <w:r>
              <w:rPr>
                <w:rFonts w:ascii="Arial" w:hAnsi="Arial" w:cs="Arial"/>
                <w:sz w:val="18"/>
                <w:szCs w:val="18"/>
              </w:rPr>
              <w:t>42</w:t>
            </w:r>
          </w:p>
        </w:tc>
        <w:tc>
          <w:tcPr>
            <w:tcW w:w="360" w:type="dxa"/>
            <w:shd w:val="clear" w:color="auto" w:fill="FFFF00"/>
          </w:tcPr>
          <w:p w14:paraId="60343D7A" w14:textId="77777777" w:rsidR="0033780F" w:rsidRPr="006E6E9B" w:rsidRDefault="0033780F" w:rsidP="00F45365">
            <w:pPr>
              <w:rPr>
                <w:rFonts w:ascii="Arial" w:hAnsi="Arial" w:cs="Arial"/>
                <w:sz w:val="18"/>
                <w:szCs w:val="18"/>
              </w:rPr>
            </w:pPr>
          </w:p>
        </w:tc>
        <w:tc>
          <w:tcPr>
            <w:tcW w:w="3780" w:type="dxa"/>
            <w:shd w:val="clear" w:color="auto" w:fill="FFFF00"/>
          </w:tcPr>
          <w:p w14:paraId="4F275127" w14:textId="27C2A87E" w:rsidR="0033780F" w:rsidRPr="00683E6C" w:rsidRDefault="0033780F" w:rsidP="00F45365">
            <w:pPr>
              <w:rPr>
                <w:rFonts w:ascii="Arial" w:hAnsi="Arial" w:cs="Arial"/>
                <w:sz w:val="18"/>
                <w:szCs w:val="18"/>
              </w:rPr>
            </w:pPr>
            <w:r w:rsidRPr="0033780F">
              <w:rPr>
                <w:rFonts w:ascii="Arial" w:hAnsi="Arial" w:cs="Arial"/>
                <w:sz w:val="18"/>
                <w:szCs w:val="18"/>
              </w:rPr>
              <w:t>Sinusoidal Rumble Strips</w:t>
            </w:r>
          </w:p>
        </w:tc>
        <w:tc>
          <w:tcPr>
            <w:tcW w:w="1440" w:type="dxa"/>
            <w:shd w:val="clear" w:color="auto" w:fill="FFFF00"/>
          </w:tcPr>
          <w:p w14:paraId="32612B39" w14:textId="385E9FCC" w:rsidR="0033780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FFFF00"/>
          </w:tcPr>
          <w:p w14:paraId="54C3EC51" w14:textId="77777777" w:rsidR="0033780F" w:rsidRDefault="0033780F" w:rsidP="00F45365">
            <w:pPr>
              <w:rPr>
                <w:rFonts w:ascii="Arial" w:hAnsi="Arial" w:cs="Arial"/>
                <w:sz w:val="18"/>
                <w:szCs w:val="18"/>
              </w:rPr>
            </w:pPr>
          </w:p>
        </w:tc>
        <w:tc>
          <w:tcPr>
            <w:tcW w:w="6570" w:type="dxa"/>
            <w:shd w:val="clear" w:color="auto" w:fill="FFFF00"/>
          </w:tcPr>
          <w:p w14:paraId="7B4DCB9E" w14:textId="36CAF9D4"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SINUSOIDAL RUMBLE STRIPS, 14 INCH.</w:t>
            </w:r>
          </w:p>
        </w:tc>
      </w:tr>
      <w:tr w:rsidR="00B50AA9" w:rsidRPr="006E6E9B" w14:paraId="0E09E6C9" w14:textId="77777777" w:rsidTr="008933D5">
        <w:trPr>
          <w:cantSplit/>
        </w:trPr>
        <w:tc>
          <w:tcPr>
            <w:tcW w:w="810" w:type="dxa"/>
            <w:shd w:val="clear" w:color="auto" w:fill="auto"/>
          </w:tcPr>
          <w:p w14:paraId="7BACF9FE" w14:textId="1EB3A2CB" w:rsidR="00B50AA9" w:rsidRDefault="00B50AA9" w:rsidP="00F45365">
            <w:pPr>
              <w:rPr>
                <w:rFonts w:ascii="Arial" w:hAnsi="Arial" w:cs="Arial"/>
                <w:sz w:val="18"/>
                <w:szCs w:val="18"/>
              </w:rPr>
            </w:pPr>
            <w:r>
              <w:rPr>
                <w:rFonts w:ascii="Arial" w:hAnsi="Arial" w:cs="Arial"/>
                <w:sz w:val="18"/>
                <w:szCs w:val="18"/>
              </w:rPr>
              <w:t>80469</w:t>
            </w:r>
          </w:p>
        </w:tc>
        <w:tc>
          <w:tcPr>
            <w:tcW w:w="450" w:type="dxa"/>
            <w:shd w:val="clear" w:color="auto" w:fill="auto"/>
          </w:tcPr>
          <w:p w14:paraId="35FF7F08" w14:textId="0CFC14D0" w:rsidR="00B50AA9" w:rsidRDefault="00C65C4A" w:rsidP="00F45365">
            <w:pPr>
              <w:rPr>
                <w:rFonts w:ascii="Arial" w:hAnsi="Arial" w:cs="Arial"/>
                <w:sz w:val="18"/>
                <w:szCs w:val="18"/>
              </w:rPr>
            </w:pPr>
            <w:r>
              <w:rPr>
                <w:rFonts w:ascii="Arial" w:hAnsi="Arial" w:cs="Arial"/>
                <w:sz w:val="18"/>
                <w:szCs w:val="18"/>
              </w:rPr>
              <w:t>43</w:t>
            </w:r>
          </w:p>
        </w:tc>
        <w:tc>
          <w:tcPr>
            <w:tcW w:w="360" w:type="dxa"/>
            <w:shd w:val="clear" w:color="auto" w:fill="auto"/>
          </w:tcPr>
          <w:p w14:paraId="25B93631" w14:textId="77777777" w:rsidR="00B50AA9" w:rsidRPr="006E6E9B" w:rsidRDefault="00B50AA9" w:rsidP="00F45365">
            <w:pPr>
              <w:rPr>
                <w:rFonts w:ascii="Arial" w:hAnsi="Arial" w:cs="Arial"/>
                <w:sz w:val="18"/>
                <w:szCs w:val="18"/>
              </w:rPr>
            </w:pPr>
          </w:p>
        </w:tc>
        <w:tc>
          <w:tcPr>
            <w:tcW w:w="3780" w:type="dxa"/>
            <w:shd w:val="clear" w:color="auto" w:fill="auto"/>
          </w:tcPr>
          <w:p w14:paraId="4D60B8F0" w14:textId="275436E2" w:rsidR="00B50AA9" w:rsidRPr="00683E6C" w:rsidRDefault="00B50AA9" w:rsidP="00F45365">
            <w:pPr>
              <w:rPr>
                <w:rFonts w:ascii="Arial" w:hAnsi="Arial" w:cs="Arial"/>
                <w:sz w:val="18"/>
                <w:szCs w:val="18"/>
              </w:rPr>
            </w:pPr>
            <w:r>
              <w:rPr>
                <w:rFonts w:ascii="Arial" w:hAnsi="Arial" w:cs="Arial"/>
                <w:sz w:val="18"/>
                <w:szCs w:val="18"/>
              </w:rPr>
              <w:t>Slope Wall</w:t>
            </w:r>
          </w:p>
        </w:tc>
        <w:tc>
          <w:tcPr>
            <w:tcW w:w="1440" w:type="dxa"/>
            <w:shd w:val="clear" w:color="auto" w:fill="auto"/>
          </w:tcPr>
          <w:p w14:paraId="12A39F70" w14:textId="40F031DD"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A2853C5" w14:textId="77777777" w:rsidR="00B50AA9" w:rsidRDefault="00B50AA9" w:rsidP="00F45365">
            <w:pPr>
              <w:rPr>
                <w:rFonts w:ascii="Arial" w:hAnsi="Arial" w:cs="Arial"/>
                <w:sz w:val="18"/>
                <w:szCs w:val="18"/>
              </w:rPr>
            </w:pPr>
          </w:p>
        </w:tc>
        <w:tc>
          <w:tcPr>
            <w:tcW w:w="6570" w:type="dxa"/>
            <w:shd w:val="clear" w:color="auto" w:fill="auto"/>
          </w:tcPr>
          <w:p w14:paraId="68227C5D" w14:textId="25E99CD7"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SLOPE WALL</w:t>
            </w:r>
            <w:r>
              <w:rPr>
                <w:rFonts w:ascii="Arial" w:hAnsi="Arial" w:cs="Arial"/>
                <w:sz w:val="18"/>
                <w:szCs w:val="18"/>
              </w:rPr>
              <w:t>.</w:t>
            </w:r>
          </w:p>
        </w:tc>
      </w:tr>
      <w:bookmarkEnd w:id="3"/>
      <w:tr w:rsidR="00F45365" w:rsidRPr="006E6E9B" w14:paraId="403176AA" w14:textId="77777777" w:rsidTr="00C65C4A">
        <w:trPr>
          <w:cantSplit/>
        </w:trPr>
        <w:tc>
          <w:tcPr>
            <w:tcW w:w="810" w:type="dxa"/>
            <w:shd w:val="clear" w:color="auto" w:fill="FFFF00"/>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shd w:val="clear" w:color="auto" w:fill="FFFF00"/>
          </w:tcPr>
          <w:p w14:paraId="53EB2C2A" w14:textId="5BCA26F8" w:rsidR="000E2311" w:rsidRPr="006E6E9B" w:rsidRDefault="00C360AD" w:rsidP="00F45365">
            <w:pPr>
              <w:rPr>
                <w:rFonts w:ascii="Arial" w:hAnsi="Arial" w:cs="Arial"/>
                <w:sz w:val="18"/>
                <w:szCs w:val="18"/>
              </w:rPr>
            </w:pPr>
            <w:r>
              <w:rPr>
                <w:rFonts w:ascii="Arial" w:hAnsi="Arial" w:cs="Arial"/>
                <w:sz w:val="18"/>
                <w:szCs w:val="18"/>
              </w:rPr>
              <w:t>4</w:t>
            </w:r>
            <w:r w:rsidR="00C65C4A">
              <w:rPr>
                <w:rFonts w:ascii="Arial" w:hAnsi="Arial" w:cs="Arial"/>
                <w:sz w:val="18"/>
                <w:szCs w:val="18"/>
              </w:rPr>
              <w:t>4</w:t>
            </w:r>
          </w:p>
        </w:tc>
        <w:tc>
          <w:tcPr>
            <w:tcW w:w="360" w:type="dxa"/>
            <w:shd w:val="clear" w:color="auto" w:fill="FFFF00"/>
          </w:tcPr>
          <w:p w14:paraId="000A2F30" w14:textId="77777777" w:rsidR="00F45365" w:rsidRPr="006E6E9B" w:rsidRDefault="00F45365" w:rsidP="00F45365">
            <w:pPr>
              <w:rPr>
                <w:rFonts w:ascii="Arial" w:hAnsi="Arial" w:cs="Arial"/>
                <w:sz w:val="18"/>
                <w:szCs w:val="18"/>
              </w:rPr>
            </w:pPr>
          </w:p>
        </w:tc>
        <w:tc>
          <w:tcPr>
            <w:tcW w:w="3780" w:type="dxa"/>
            <w:shd w:val="clear" w:color="auto" w:fill="FFFF00"/>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shd w:val="clear" w:color="auto" w:fill="FFFF00"/>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shd w:val="clear" w:color="auto" w:fill="FFFF00"/>
          </w:tcPr>
          <w:p w14:paraId="1FE15CD9" w14:textId="4DA80586" w:rsidR="00F45365" w:rsidRPr="006E6E9B" w:rsidRDefault="00C65C4A" w:rsidP="00F45365">
            <w:pPr>
              <w:rPr>
                <w:rFonts w:ascii="Arial" w:hAnsi="Arial" w:cs="Arial"/>
                <w:sz w:val="18"/>
                <w:szCs w:val="18"/>
              </w:rPr>
            </w:pPr>
            <w:r>
              <w:rPr>
                <w:rFonts w:ascii="Arial" w:hAnsi="Arial" w:cs="Arial"/>
                <w:sz w:val="18"/>
                <w:szCs w:val="18"/>
              </w:rPr>
              <w:t>Jan. 1, 2026</w:t>
            </w:r>
          </w:p>
        </w:tc>
        <w:tc>
          <w:tcPr>
            <w:tcW w:w="6570" w:type="dxa"/>
            <w:shd w:val="clear" w:color="auto" w:fill="FFFF00"/>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shd w:val="clear" w:color="auto" w:fill="auto"/>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t>80340</w:t>
            </w:r>
          </w:p>
        </w:tc>
        <w:tc>
          <w:tcPr>
            <w:tcW w:w="450" w:type="dxa"/>
            <w:shd w:val="clear" w:color="auto" w:fill="auto"/>
          </w:tcPr>
          <w:p w14:paraId="66857445" w14:textId="36D63C26" w:rsidR="00F45365" w:rsidRPr="006E6E9B" w:rsidRDefault="00C360AD" w:rsidP="00F45365">
            <w:pPr>
              <w:rPr>
                <w:rFonts w:ascii="Arial" w:hAnsi="Arial" w:cs="Arial"/>
                <w:sz w:val="18"/>
                <w:szCs w:val="18"/>
              </w:rPr>
            </w:pPr>
            <w:r>
              <w:rPr>
                <w:rFonts w:ascii="Arial" w:hAnsi="Arial" w:cs="Arial"/>
                <w:sz w:val="18"/>
                <w:szCs w:val="18"/>
              </w:rPr>
              <w:t>4</w:t>
            </w:r>
            <w:r w:rsidR="00C65C4A">
              <w:rPr>
                <w:rFonts w:ascii="Arial" w:hAnsi="Arial" w:cs="Arial"/>
                <w:sz w:val="18"/>
                <w:szCs w:val="18"/>
              </w:rPr>
              <w:t>5</w:t>
            </w:r>
          </w:p>
        </w:tc>
        <w:tc>
          <w:tcPr>
            <w:tcW w:w="360" w:type="dxa"/>
            <w:shd w:val="clear" w:color="auto" w:fill="auto"/>
          </w:tcPr>
          <w:p w14:paraId="28CA6AF0" w14:textId="77777777" w:rsidR="00F45365" w:rsidRPr="006E6E9B" w:rsidRDefault="00F45365" w:rsidP="00F45365">
            <w:pPr>
              <w:rPr>
                <w:rFonts w:ascii="Arial" w:hAnsi="Arial" w:cs="Arial"/>
                <w:sz w:val="18"/>
                <w:szCs w:val="18"/>
              </w:rPr>
            </w:pPr>
          </w:p>
        </w:tc>
        <w:tc>
          <w:tcPr>
            <w:tcW w:w="3780" w:type="dxa"/>
            <w:shd w:val="clear" w:color="auto" w:fill="auto"/>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shd w:val="clear" w:color="auto" w:fill="auto"/>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shd w:val="clear" w:color="auto" w:fill="auto"/>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86E302B" w14:textId="3C67B910" w:rsidR="00F45365" w:rsidRPr="006E6E9B" w:rsidRDefault="00F45365" w:rsidP="00F45365">
            <w:r w:rsidRPr="006E6E9B">
              <w:rPr>
                <w:rFonts w:ascii="Arial" w:hAnsi="Arial" w:cs="Arial"/>
                <w:sz w:val="18"/>
                <w:szCs w:val="18"/>
              </w:rPr>
              <w:t>Do not use with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33780F">
        <w:trPr>
          <w:cantSplit/>
        </w:trPr>
        <w:tc>
          <w:tcPr>
            <w:tcW w:w="810" w:type="dxa"/>
            <w:shd w:val="clear" w:color="auto" w:fill="auto"/>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shd w:val="clear" w:color="auto" w:fill="auto"/>
          </w:tcPr>
          <w:p w14:paraId="2CAC15CD" w14:textId="2D642DDB" w:rsidR="00F45365" w:rsidRPr="006E6E9B" w:rsidRDefault="008933D5" w:rsidP="00F45365">
            <w:pPr>
              <w:rPr>
                <w:rFonts w:ascii="Arial" w:hAnsi="Arial" w:cs="Arial"/>
                <w:sz w:val="18"/>
                <w:szCs w:val="18"/>
              </w:rPr>
            </w:pPr>
            <w:r>
              <w:rPr>
                <w:rFonts w:ascii="Arial" w:hAnsi="Arial" w:cs="Arial"/>
                <w:sz w:val="18"/>
                <w:szCs w:val="18"/>
              </w:rPr>
              <w:t>4</w:t>
            </w:r>
            <w:r w:rsidR="00C65C4A">
              <w:rPr>
                <w:rFonts w:ascii="Arial" w:hAnsi="Arial" w:cs="Arial"/>
                <w:sz w:val="18"/>
                <w:szCs w:val="18"/>
              </w:rPr>
              <w:t>6</w:t>
            </w:r>
          </w:p>
        </w:tc>
        <w:tc>
          <w:tcPr>
            <w:tcW w:w="360" w:type="dxa"/>
            <w:shd w:val="clear" w:color="auto" w:fill="auto"/>
          </w:tcPr>
          <w:p w14:paraId="60CD1E08" w14:textId="77777777" w:rsidR="00F45365" w:rsidRPr="006E6E9B" w:rsidRDefault="00F45365" w:rsidP="00F45365">
            <w:pPr>
              <w:rPr>
                <w:rFonts w:ascii="Arial" w:hAnsi="Arial" w:cs="Arial"/>
                <w:sz w:val="18"/>
                <w:szCs w:val="18"/>
              </w:rPr>
            </w:pPr>
          </w:p>
        </w:tc>
        <w:tc>
          <w:tcPr>
            <w:tcW w:w="3780" w:type="dxa"/>
            <w:shd w:val="clear" w:color="auto" w:fill="auto"/>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shd w:val="clear" w:color="auto" w:fill="auto"/>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shd w:val="clear" w:color="auto" w:fill="auto"/>
          </w:tcPr>
          <w:p w14:paraId="6C8CC293" w14:textId="1088D081" w:rsidR="00F45365" w:rsidRPr="006E6E9B" w:rsidRDefault="00C360AD" w:rsidP="00F45365">
            <w:pPr>
              <w:rPr>
                <w:rFonts w:ascii="Arial" w:hAnsi="Arial" w:cs="Arial"/>
                <w:sz w:val="18"/>
                <w:szCs w:val="18"/>
              </w:rPr>
            </w:pPr>
            <w:r>
              <w:rPr>
                <w:rFonts w:ascii="Arial" w:hAnsi="Arial" w:cs="Arial"/>
                <w:sz w:val="18"/>
                <w:szCs w:val="18"/>
              </w:rPr>
              <w:t>Nov. 1, 2025</w:t>
            </w:r>
          </w:p>
        </w:tc>
        <w:tc>
          <w:tcPr>
            <w:tcW w:w="6570" w:type="dxa"/>
            <w:shd w:val="clear" w:color="auto" w:fill="auto"/>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C65C4A" w:rsidRPr="006E6E9B" w14:paraId="286614D5" w14:textId="77777777" w:rsidTr="00C65C4A">
        <w:trPr>
          <w:cantSplit/>
        </w:trPr>
        <w:tc>
          <w:tcPr>
            <w:tcW w:w="810" w:type="dxa"/>
            <w:shd w:val="clear" w:color="auto" w:fill="FFFF00"/>
          </w:tcPr>
          <w:p w14:paraId="5CDE91AB" w14:textId="34FCFEE9" w:rsidR="00C65C4A" w:rsidRPr="006E6E9B" w:rsidRDefault="00C65C4A" w:rsidP="00F45365">
            <w:pPr>
              <w:rPr>
                <w:rFonts w:ascii="Arial" w:hAnsi="Arial" w:cs="Arial"/>
                <w:sz w:val="18"/>
                <w:szCs w:val="18"/>
              </w:rPr>
            </w:pPr>
            <w:r>
              <w:rPr>
                <w:rFonts w:ascii="Arial" w:hAnsi="Arial" w:cs="Arial"/>
                <w:sz w:val="18"/>
                <w:szCs w:val="18"/>
              </w:rPr>
              <w:t>80480</w:t>
            </w:r>
          </w:p>
        </w:tc>
        <w:tc>
          <w:tcPr>
            <w:tcW w:w="450" w:type="dxa"/>
            <w:shd w:val="clear" w:color="auto" w:fill="FFFF00"/>
          </w:tcPr>
          <w:p w14:paraId="61874082" w14:textId="6DFB4E77" w:rsidR="00C65C4A" w:rsidRDefault="00C65C4A" w:rsidP="00F45365">
            <w:pPr>
              <w:rPr>
                <w:rFonts w:ascii="Arial" w:hAnsi="Arial" w:cs="Arial"/>
                <w:sz w:val="18"/>
                <w:szCs w:val="18"/>
              </w:rPr>
            </w:pPr>
            <w:r>
              <w:rPr>
                <w:rFonts w:ascii="Arial" w:hAnsi="Arial" w:cs="Arial"/>
                <w:sz w:val="18"/>
                <w:szCs w:val="18"/>
              </w:rPr>
              <w:t>47</w:t>
            </w:r>
          </w:p>
        </w:tc>
        <w:tc>
          <w:tcPr>
            <w:tcW w:w="360" w:type="dxa"/>
            <w:shd w:val="clear" w:color="auto" w:fill="FFFF00"/>
          </w:tcPr>
          <w:p w14:paraId="1CC2B0F1" w14:textId="77777777" w:rsidR="00C65C4A" w:rsidRPr="006E6E9B" w:rsidRDefault="00C65C4A" w:rsidP="00F45365">
            <w:pPr>
              <w:rPr>
                <w:rFonts w:ascii="Arial" w:hAnsi="Arial" w:cs="Arial"/>
                <w:sz w:val="18"/>
                <w:szCs w:val="18"/>
              </w:rPr>
            </w:pPr>
          </w:p>
        </w:tc>
        <w:tc>
          <w:tcPr>
            <w:tcW w:w="3780" w:type="dxa"/>
            <w:shd w:val="clear" w:color="auto" w:fill="FFFF00"/>
          </w:tcPr>
          <w:p w14:paraId="740ACEBC" w14:textId="59FB3F23" w:rsidR="00C65C4A" w:rsidRPr="006E6E9B" w:rsidRDefault="00C65C4A" w:rsidP="00F45365">
            <w:pPr>
              <w:rPr>
                <w:rFonts w:ascii="Arial" w:hAnsi="Arial" w:cs="Arial"/>
                <w:sz w:val="18"/>
                <w:szCs w:val="18"/>
              </w:rPr>
            </w:pPr>
            <w:r w:rsidRPr="00C65C4A">
              <w:rPr>
                <w:rFonts w:ascii="Arial" w:hAnsi="Arial" w:cs="Arial"/>
                <w:sz w:val="18"/>
                <w:szCs w:val="18"/>
              </w:rPr>
              <w:t>Structural Repair of Concrete</w:t>
            </w:r>
          </w:p>
        </w:tc>
        <w:tc>
          <w:tcPr>
            <w:tcW w:w="1440" w:type="dxa"/>
            <w:shd w:val="clear" w:color="auto" w:fill="FFFF00"/>
          </w:tcPr>
          <w:p w14:paraId="5DAA038C" w14:textId="28CAA4E9" w:rsidR="00C65C4A" w:rsidRPr="006E6E9B" w:rsidRDefault="00C65C4A" w:rsidP="00F45365">
            <w:pPr>
              <w:rPr>
                <w:rFonts w:ascii="Arial" w:hAnsi="Arial" w:cs="Arial"/>
                <w:sz w:val="18"/>
                <w:szCs w:val="18"/>
              </w:rPr>
            </w:pPr>
            <w:r>
              <w:rPr>
                <w:rFonts w:ascii="Arial" w:hAnsi="Arial" w:cs="Arial"/>
                <w:sz w:val="18"/>
                <w:szCs w:val="18"/>
              </w:rPr>
              <w:t>Jan. 1, 2026</w:t>
            </w:r>
          </w:p>
        </w:tc>
        <w:tc>
          <w:tcPr>
            <w:tcW w:w="1350" w:type="dxa"/>
            <w:shd w:val="clear" w:color="auto" w:fill="FFFF00"/>
          </w:tcPr>
          <w:p w14:paraId="5E56F86F" w14:textId="77777777" w:rsidR="00C65C4A" w:rsidRDefault="00C65C4A" w:rsidP="00F45365">
            <w:pPr>
              <w:rPr>
                <w:rFonts w:ascii="Arial" w:hAnsi="Arial" w:cs="Arial"/>
                <w:sz w:val="18"/>
                <w:szCs w:val="18"/>
              </w:rPr>
            </w:pPr>
          </w:p>
        </w:tc>
        <w:tc>
          <w:tcPr>
            <w:tcW w:w="6570" w:type="dxa"/>
            <w:shd w:val="clear" w:color="auto" w:fill="FFFF00"/>
          </w:tcPr>
          <w:p w14:paraId="4985ADB7" w14:textId="14E44637" w:rsidR="00C65C4A" w:rsidRPr="006E6E9B"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all contracts with STRUCTURAL REPAIR OF CONCRETE.</w:t>
            </w:r>
          </w:p>
        </w:tc>
      </w:tr>
      <w:tr w:rsidR="00F45365" w:rsidRPr="006E6E9B" w14:paraId="66FBF4F5" w14:textId="77777777" w:rsidTr="001879B0">
        <w:trPr>
          <w:cantSplit/>
        </w:trPr>
        <w:tc>
          <w:tcPr>
            <w:tcW w:w="810" w:type="dxa"/>
            <w:shd w:val="clear" w:color="auto" w:fill="auto"/>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shd w:val="clear" w:color="auto" w:fill="auto"/>
          </w:tcPr>
          <w:p w14:paraId="6ED19E53" w14:textId="1C87A213" w:rsidR="00F45365" w:rsidRPr="006E6E9B" w:rsidRDefault="008933D5" w:rsidP="00F45365">
            <w:pPr>
              <w:rPr>
                <w:rFonts w:ascii="Arial" w:hAnsi="Arial" w:cs="Arial"/>
                <w:sz w:val="18"/>
                <w:szCs w:val="18"/>
              </w:rPr>
            </w:pPr>
            <w:r>
              <w:rPr>
                <w:rFonts w:ascii="Arial" w:hAnsi="Arial" w:cs="Arial"/>
                <w:sz w:val="18"/>
                <w:szCs w:val="18"/>
              </w:rPr>
              <w:t>4</w:t>
            </w:r>
            <w:r w:rsidR="00C65C4A">
              <w:rPr>
                <w:rFonts w:ascii="Arial" w:hAnsi="Arial" w:cs="Arial"/>
                <w:sz w:val="18"/>
                <w:szCs w:val="18"/>
              </w:rPr>
              <w:t>8</w:t>
            </w:r>
          </w:p>
        </w:tc>
        <w:tc>
          <w:tcPr>
            <w:tcW w:w="360" w:type="dxa"/>
            <w:shd w:val="clear" w:color="auto" w:fill="auto"/>
          </w:tcPr>
          <w:p w14:paraId="7AB3C305" w14:textId="77777777" w:rsidR="00F45365" w:rsidRPr="006E6E9B" w:rsidRDefault="00F45365" w:rsidP="00F45365">
            <w:pPr>
              <w:rPr>
                <w:rFonts w:ascii="Arial" w:hAnsi="Arial" w:cs="Arial"/>
                <w:sz w:val="18"/>
                <w:szCs w:val="18"/>
              </w:rPr>
            </w:pPr>
          </w:p>
        </w:tc>
        <w:tc>
          <w:tcPr>
            <w:tcW w:w="3780" w:type="dxa"/>
            <w:shd w:val="clear" w:color="auto" w:fill="auto"/>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shd w:val="clear" w:color="auto" w:fill="auto"/>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shd w:val="clear" w:color="auto" w:fill="auto"/>
          </w:tcPr>
          <w:p w14:paraId="4788F8D3" w14:textId="530F638F" w:rsidR="00F45365" w:rsidRPr="006E6E9B" w:rsidRDefault="00F45365" w:rsidP="00F45365">
            <w:pPr>
              <w:rPr>
                <w:rFonts w:ascii="Arial" w:hAnsi="Arial" w:cs="Arial"/>
                <w:sz w:val="18"/>
                <w:szCs w:val="18"/>
              </w:rPr>
            </w:pPr>
          </w:p>
        </w:tc>
        <w:tc>
          <w:tcPr>
            <w:tcW w:w="6570" w:type="dxa"/>
            <w:shd w:val="clear" w:color="auto" w:fill="auto"/>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shd w:val="clear" w:color="auto" w:fill="auto"/>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t>80391.</w:t>
            </w:r>
          </w:p>
        </w:tc>
        <w:tc>
          <w:tcPr>
            <w:tcW w:w="450" w:type="dxa"/>
            <w:shd w:val="clear" w:color="auto" w:fill="auto"/>
          </w:tcPr>
          <w:p w14:paraId="480B5483" w14:textId="2941DF24" w:rsidR="00F45365" w:rsidRPr="006E6E9B" w:rsidRDefault="002B27CB" w:rsidP="00F45365">
            <w:pPr>
              <w:rPr>
                <w:rFonts w:ascii="Arial" w:hAnsi="Arial" w:cs="Arial"/>
                <w:sz w:val="18"/>
                <w:szCs w:val="18"/>
              </w:rPr>
            </w:pPr>
            <w:r>
              <w:rPr>
                <w:rFonts w:ascii="Arial" w:hAnsi="Arial" w:cs="Arial"/>
                <w:sz w:val="18"/>
                <w:szCs w:val="18"/>
              </w:rPr>
              <w:t>4</w:t>
            </w:r>
            <w:r w:rsidR="00C65C4A">
              <w:rPr>
                <w:rFonts w:ascii="Arial" w:hAnsi="Arial" w:cs="Arial"/>
                <w:sz w:val="18"/>
                <w:szCs w:val="18"/>
              </w:rPr>
              <w:t>9</w:t>
            </w:r>
          </w:p>
        </w:tc>
        <w:tc>
          <w:tcPr>
            <w:tcW w:w="360" w:type="dxa"/>
            <w:shd w:val="clear" w:color="auto" w:fill="auto"/>
          </w:tcPr>
          <w:p w14:paraId="75B604D2" w14:textId="77777777" w:rsidR="00F45365" w:rsidRPr="006E6E9B" w:rsidRDefault="00F45365" w:rsidP="00F45365">
            <w:pPr>
              <w:rPr>
                <w:rFonts w:ascii="Arial" w:hAnsi="Arial" w:cs="Arial"/>
                <w:sz w:val="18"/>
                <w:szCs w:val="18"/>
              </w:rPr>
            </w:pPr>
          </w:p>
        </w:tc>
        <w:tc>
          <w:tcPr>
            <w:tcW w:w="3780" w:type="dxa"/>
            <w:shd w:val="clear" w:color="auto" w:fill="auto"/>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shd w:val="clear" w:color="auto" w:fill="auto"/>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shd w:val="clear" w:color="auto" w:fill="auto"/>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8933D5">
        <w:trPr>
          <w:cantSplit/>
        </w:trPr>
        <w:tc>
          <w:tcPr>
            <w:tcW w:w="810" w:type="dxa"/>
            <w:shd w:val="clear" w:color="auto" w:fill="auto"/>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shd w:val="clear" w:color="auto" w:fill="auto"/>
          </w:tcPr>
          <w:p w14:paraId="7BF1AE4F" w14:textId="60AB6396" w:rsidR="000E2311" w:rsidRPr="006E6E9B" w:rsidRDefault="00C65C4A" w:rsidP="00F45365">
            <w:pPr>
              <w:rPr>
                <w:rFonts w:ascii="Arial" w:hAnsi="Arial" w:cs="Arial"/>
                <w:sz w:val="18"/>
                <w:szCs w:val="18"/>
              </w:rPr>
            </w:pPr>
            <w:r>
              <w:rPr>
                <w:rFonts w:ascii="Arial" w:hAnsi="Arial" w:cs="Arial"/>
                <w:sz w:val="18"/>
                <w:szCs w:val="18"/>
              </w:rPr>
              <w:t>50</w:t>
            </w:r>
          </w:p>
        </w:tc>
        <w:tc>
          <w:tcPr>
            <w:tcW w:w="360" w:type="dxa"/>
            <w:shd w:val="clear" w:color="auto" w:fill="auto"/>
          </w:tcPr>
          <w:p w14:paraId="01B90257" w14:textId="77777777" w:rsidR="000E2311" w:rsidRPr="006E6E9B" w:rsidRDefault="000E2311" w:rsidP="00F45365">
            <w:pPr>
              <w:rPr>
                <w:rFonts w:ascii="Arial" w:hAnsi="Arial" w:cs="Arial"/>
                <w:sz w:val="18"/>
                <w:szCs w:val="18"/>
              </w:rPr>
            </w:pPr>
          </w:p>
        </w:tc>
        <w:tc>
          <w:tcPr>
            <w:tcW w:w="3780" w:type="dxa"/>
            <w:shd w:val="clear" w:color="auto" w:fill="auto"/>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shd w:val="clear" w:color="auto" w:fill="auto"/>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72C8B24E" w14:textId="1DB68B07" w:rsidR="000E2311" w:rsidRPr="006E6E9B" w:rsidRDefault="00B50AA9" w:rsidP="00F45365">
            <w:pPr>
              <w:rPr>
                <w:rFonts w:ascii="Arial" w:hAnsi="Arial" w:cs="Arial"/>
                <w:sz w:val="18"/>
                <w:szCs w:val="18"/>
              </w:rPr>
            </w:pPr>
            <w:r>
              <w:rPr>
                <w:rFonts w:ascii="Arial" w:hAnsi="Arial" w:cs="Arial"/>
                <w:sz w:val="18"/>
                <w:szCs w:val="18"/>
              </w:rPr>
              <w:t>Mar. 2, 2025</w:t>
            </w:r>
          </w:p>
        </w:tc>
        <w:tc>
          <w:tcPr>
            <w:tcW w:w="6570" w:type="dxa"/>
            <w:shd w:val="clear" w:color="auto" w:fill="auto"/>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F45365" w:rsidRPr="006E6E9B" w14:paraId="1A6F6165" w14:textId="77777777" w:rsidTr="0097502F">
        <w:trPr>
          <w:cantSplit/>
        </w:trPr>
        <w:tc>
          <w:tcPr>
            <w:tcW w:w="810" w:type="dxa"/>
            <w:shd w:val="clear" w:color="auto" w:fill="auto"/>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shd w:val="clear" w:color="auto" w:fill="auto"/>
          </w:tcPr>
          <w:p w14:paraId="1C2CA599" w14:textId="7679E80F" w:rsidR="00F45365" w:rsidRPr="006E6E9B" w:rsidRDefault="00C65C4A" w:rsidP="00F45365">
            <w:pPr>
              <w:rPr>
                <w:rFonts w:ascii="Arial" w:hAnsi="Arial" w:cs="Arial"/>
                <w:sz w:val="18"/>
                <w:szCs w:val="18"/>
              </w:rPr>
            </w:pPr>
            <w:r>
              <w:rPr>
                <w:rFonts w:ascii="Arial" w:hAnsi="Arial" w:cs="Arial"/>
                <w:sz w:val="18"/>
                <w:szCs w:val="18"/>
              </w:rPr>
              <w:t>51</w:t>
            </w:r>
          </w:p>
        </w:tc>
        <w:tc>
          <w:tcPr>
            <w:tcW w:w="360" w:type="dxa"/>
            <w:shd w:val="clear" w:color="auto" w:fill="auto"/>
          </w:tcPr>
          <w:p w14:paraId="77D9AA8E" w14:textId="77777777" w:rsidR="00F45365" w:rsidRPr="006E6E9B" w:rsidRDefault="00F45365" w:rsidP="00F45365">
            <w:pPr>
              <w:rPr>
                <w:rFonts w:ascii="Arial" w:hAnsi="Arial" w:cs="Arial"/>
                <w:sz w:val="18"/>
                <w:szCs w:val="18"/>
              </w:rPr>
            </w:pPr>
          </w:p>
        </w:tc>
        <w:tc>
          <w:tcPr>
            <w:tcW w:w="3780" w:type="dxa"/>
            <w:shd w:val="clear" w:color="auto" w:fill="auto"/>
          </w:tcPr>
          <w:p w14:paraId="747110D4" w14:textId="3E5E0AF3" w:rsidR="00F45365" w:rsidRPr="006E6E9B" w:rsidRDefault="00F45365" w:rsidP="00F45365">
            <w:pPr>
              <w:rPr>
                <w:rFonts w:ascii="Arial" w:hAnsi="Arial" w:cs="Arial"/>
                <w:sz w:val="18"/>
                <w:szCs w:val="18"/>
              </w:rPr>
            </w:pPr>
            <w:r w:rsidRPr="006E6E9B">
              <w:rPr>
                <w:rFonts w:ascii="Arial" w:hAnsi="Arial" w:cs="Arial"/>
                <w:sz w:val="18"/>
                <w:szCs w:val="18"/>
              </w:rPr>
              <w:t>Submission of Payroll Records</w:t>
            </w:r>
          </w:p>
        </w:tc>
        <w:tc>
          <w:tcPr>
            <w:tcW w:w="1440" w:type="dxa"/>
            <w:shd w:val="clear" w:color="auto" w:fill="auto"/>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shd w:val="clear" w:color="auto" w:fill="auto"/>
          </w:tcPr>
          <w:p w14:paraId="74632024" w14:textId="36B5F4EC" w:rsidR="00F45365" w:rsidRPr="006E6E9B" w:rsidRDefault="00F45365" w:rsidP="00F45365">
            <w:pPr>
              <w:rPr>
                <w:rFonts w:ascii="Arial" w:hAnsi="Arial" w:cs="Arial"/>
                <w:sz w:val="18"/>
                <w:szCs w:val="18"/>
              </w:rPr>
            </w:pPr>
            <w:r w:rsidRPr="006E6E9B">
              <w:rPr>
                <w:rFonts w:ascii="Arial" w:hAnsi="Arial" w:cs="Arial"/>
                <w:sz w:val="18"/>
                <w:szCs w:val="18"/>
              </w:rPr>
              <w:t xml:space="preserve">Nov. </w:t>
            </w:r>
            <w:r w:rsidR="000F310C">
              <w:rPr>
                <w:rFonts w:ascii="Arial" w:hAnsi="Arial" w:cs="Arial"/>
                <w:sz w:val="18"/>
                <w:szCs w:val="18"/>
              </w:rPr>
              <w:t>2</w:t>
            </w:r>
            <w:r w:rsidRPr="006E6E9B">
              <w:rPr>
                <w:rFonts w:ascii="Arial" w:hAnsi="Arial" w:cs="Arial"/>
                <w:sz w:val="18"/>
                <w:szCs w:val="18"/>
              </w:rPr>
              <w:t>, 202</w:t>
            </w:r>
            <w:r w:rsidR="000F310C">
              <w:rPr>
                <w:rFonts w:ascii="Arial" w:hAnsi="Arial" w:cs="Arial"/>
                <w:sz w:val="18"/>
                <w:szCs w:val="18"/>
              </w:rPr>
              <w:t>3</w:t>
            </w:r>
          </w:p>
        </w:tc>
        <w:tc>
          <w:tcPr>
            <w:tcW w:w="6570" w:type="dxa"/>
            <w:shd w:val="clear" w:color="auto" w:fill="auto"/>
          </w:tcPr>
          <w:p w14:paraId="19D4F95F" w14:textId="61C631DD"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federal and nonfederal aid contracts on the state letting.</w:t>
            </w:r>
          </w:p>
        </w:tc>
      </w:tr>
      <w:tr w:rsidR="00F45365" w:rsidRPr="006E6E9B" w14:paraId="18CD7448" w14:textId="77777777" w:rsidTr="001879B0">
        <w:trPr>
          <w:cantSplit/>
        </w:trPr>
        <w:tc>
          <w:tcPr>
            <w:tcW w:w="810" w:type="dxa"/>
            <w:shd w:val="clear" w:color="auto" w:fill="auto"/>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shd w:val="clear" w:color="auto" w:fill="auto"/>
          </w:tcPr>
          <w:p w14:paraId="2E0889D9" w14:textId="4CC19CD2" w:rsidR="00F45365" w:rsidRPr="006E6E9B" w:rsidRDefault="00C65C4A" w:rsidP="00F45365">
            <w:pPr>
              <w:rPr>
                <w:rFonts w:ascii="Arial" w:hAnsi="Arial" w:cs="Arial"/>
                <w:sz w:val="18"/>
                <w:szCs w:val="18"/>
              </w:rPr>
            </w:pPr>
            <w:r>
              <w:rPr>
                <w:rFonts w:ascii="Arial" w:hAnsi="Arial" w:cs="Arial"/>
                <w:sz w:val="18"/>
                <w:szCs w:val="18"/>
              </w:rPr>
              <w:t>52</w:t>
            </w:r>
          </w:p>
        </w:tc>
        <w:tc>
          <w:tcPr>
            <w:tcW w:w="360" w:type="dxa"/>
            <w:shd w:val="clear" w:color="auto" w:fill="auto"/>
          </w:tcPr>
          <w:p w14:paraId="189D1AD5" w14:textId="77777777" w:rsidR="00F45365" w:rsidRPr="006E6E9B" w:rsidRDefault="00F45365" w:rsidP="00F45365">
            <w:pPr>
              <w:rPr>
                <w:rFonts w:ascii="Arial" w:hAnsi="Arial" w:cs="Arial"/>
                <w:sz w:val="18"/>
                <w:szCs w:val="18"/>
              </w:rPr>
            </w:pPr>
          </w:p>
        </w:tc>
        <w:tc>
          <w:tcPr>
            <w:tcW w:w="3780" w:type="dxa"/>
            <w:shd w:val="clear" w:color="auto" w:fill="auto"/>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shd w:val="clear" w:color="auto" w:fill="auto"/>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shd w:val="clear" w:color="auto" w:fill="auto"/>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B50AA9">
        <w:trPr>
          <w:cantSplit/>
        </w:trPr>
        <w:tc>
          <w:tcPr>
            <w:tcW w:w="810" w:type="dxa"/>
            <w:shd w:val="clear" w:color="auto" w:fill="auto"/>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shd w:val="clear" w:color="auto" w:fill="auto"/>
          </w:tcPr>
          <w:p w14:paraId="266AA9DB" w14:textId="0F12E607" w:rsidR="000E2311" w:rsidRDefault="00C65C4A" w:rsidP="00F45365">
            <w:pPr>
              <w:rPr>
                <w:rFonts w:ascii="Arial" w:hAnsi="Arial" w:cs="Arial"/>
                <w:sz w:val="18"/>
                <w:szCs w:val="18"/>
              </w:rPr>
            </w:pPr>
            <w:r>
              <w:rPr>
                <w:rFonts w:ascii="Arial" w:hAnsi="Arial" w:cs="Arial"/>
                <w:sz w:val="18"/>
                <w:szCs w:val="18"/>
              </w:rPr>
              <w:t>53</w:t>
            </w:r>
          </w:p>
        </w:tc>
        <w:tc>
          <w:tcPr>
            <w:tcW w:w="360" w:type="dxa"/>
            <w:shd w:val="clear" w:color="auto" w:fill="auto"/>
          </w:tcPr>
          <w:p w14:paraId="6502F3A0" w14:textId="77777777" w:rsidR="000E2311" w:rsidRPr="006E6E9B" w:rsidRDefault="000E2311" w:rsidP="00F45365">
            <w:pPr>
              <w:rPr>
                <w:rFonts w:ascii="Arial" w:hAnsi="Arial" w:cs="Arial"/>
                <w:sz w:val="18"/>
                <w:szCs w:val="18"/>
              </w:rPr>
            </w:pPr>
          </w:p>
        </w:tc>
        <w:tc>
          <w:tcPr>
            <w:tcW w:w="3780" w:type="dxa"/>
            <w:shd w:val="clear" w:color="auto" w:fill="auto"/>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shd w:val="clear" w:color="auto" w:fill="auto"/>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0DA5EFBC" w14:textId="77777777" w:rsidR="000E2311" w:rsidRPr="006E6E9B" w:rsidRDefault="000E2311" w:rsidP="00F45365">
            <w:pPr>
              <w:rPr>
                <w:rFonts w:ascii="Arial" w:hAnsi="Arial" w:cs="Arial"/>
                <w:sz w:val="18"/>
                <w:szCs w:val="18"/>
              </w:rPr>
            </w:pPr>
          </w:p>
        </w:tc>
        <w:tc>
          <w:tcPr>
            <w:tcW w:w="6570" w:type="dxa"/>
            <w:shd w:val="clear" w:color="auto" w:fill="auto"/>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C65C4A" w:rsidRPr="006E6E9B" w14:paraId="7C927B1D" w14:textId="77777777" w:rsidTr="00C65C4A">
        <w:trPr>
          <w:cantSplit/>
        </w:trPr>
        <w:tc>
          <w:tcPr>
            <w:tcW w:w="810" w:type="dxa"/>
            <w:shd w:val="clear" w:color="auto" w:fill="FFFF00"/>
          </w:tcPr>
          <w:p w14:paraId="5BB944E1" w14:textId="3DDF04FB" w:rsidR="00C65C4A" w:rsidRDefault="00C65C4A" w:rsidP="00F45365">
            <w:pPr>
              <w:rPr>
                <w:rFonts w:ascii="Arial" w:hAnsi="Arial" w:cs="Arial"/>
                <w:sz w:val="18"/>
                <w:szCs w:val="18"/>
              </w:rPr>
            </w:pPr>
            <w:r>
              <w:rPr>
                <w:rFonts w:ascii="Arial" w:hAnsi="Arial" w:cs="Arial"/>
                <w:sz w:val="18"/>
                <w:szCs w:val="18"/>
              </w:rPr>
              <w:t>80481</w:t>
            </w:r>
          </w:p>
        </w:tc>
        <w:tc>
          <w:tcPr>
            <w:tcW w:w="450" w:type="dxa"/>
            <w:shd w:val="clear" w:color="auto" w:fill="FFFF00"/>
          </w:tcPr>
          <w:p w14:paraId="6D944580" w14:textId="2A49206B" w:rsidR="00C65C4A" w:rsidRDefault="00C65C4A" w:rsidP="00F45365">
            <w:pPr>
              <w:rPr>
                <w:rFonts w:ascii="Arial" w:hAnsi="Arial" w:cs="Arial"/>
                <w:sz w:val="18"/>
                <w:szCs w:val="18"/>
              </w:rPr>
            </w:pPr>
            <w:r>
              <w:rPr>
                <w:rFonts w:ascii="Arial" w:hAnsi="Arial" w:cs="Arial"/>
                <w:sz w:val="18"/>
                <w:szCs w:val="18"/>
              </w:rPr>
              <w:t>54</w:t>
            </w:r>
          </w:p>
        </w:tc>
        <w:tc>
          <w:tcPr>
            <w:tcW w:w="360" w:type="dxa"/>
            <w:shd w:val="clear" w:color="auto" w:fill="FFFF00"/>
          </w:tcPr>
          <w:p w14:paraId="6C3B3090" w14:textId="77777777" w:rsidR="00C65C4A" w:rsidRPr="006E6E9B" w:rsidRDefault="00C65C4A" w:rsidP="00F45365">
            <w:pPr>
              <w:rPr>
                <w:rFonts w:ascii="Arial" w:hAnsi="Arial" w:cs="Arial"/>
                <w:sz w:val="18"/>
                <w:szCs w:val="18"/>
              </w:rPr>
            </w:pPr>
          </w:p>
        </w:tc>
        <w:tc>
          <w:tcPr>
            <w:tcW w:w="3780" w:type="dxa"/>
            <w:shd w:val="clear" w:color="auto" w:fill="FFFF00"/>
          </w:tcPr>
          <w:p w14:paraId="35C30843" w14:textId="7345C873" w:rsidR="00C65C4A" w:rsidRPr="000E2311" w:rsidRDefault="00C65C4A" w:rsidP="00F45365">
            <w:pPr>
              <w:rPr>
                <w:rFonts w:ascii="Arial" w:hAnsi="Arial" w:cs="Arial"/>
                <w:sz w:val="18"/>
                <w:szCs w:val="18"/>
              </w:rPr>
            </w:pPr>
            <w:r w:rsidRPr="00C65C4A">
              <w:rPr>
                <w:rFonts w:ascii="Arial" w:hAnsi="Arial" w:cs="Arial"/>
                <w:sz w:val="18"/>
                <w:szCs w:val="18"/>
              </w:rPr>
              <w:t>Temporary Concrete Barrier</w:t>
            </w:r>
          </w:p>
        </w:tc>
        <w:tc>
          <w:tcPr>
            <w:tcW w:w="1440" w:type="dxa"/>
            <w:shd w:val="clear" w:color="auto" w:fill="FFFF00"/>
          </w:tcPr>
          <w:p w14:paraId="1620C73D" w14:textId="29763DDE" w:rsidR="00C65C4A" w:rsidRDefault="00C65C4A" w:rsidP="00F45365">
            <w:pPr>
              <w:rPr>
                <w:rFonts w:ascii="Arial" w:hAnsi="Arial" w:cs="Arial"/>
                <w:sz w:val="18"/>
                <w:szCs w:val="18"/>
              </w:rPr>
            </w:pPr>
            <w:r>
              <w:rPr>
                <w:rFonts w:ascii="Arial" w:hAnsi="Arial" w:cs="Arial"/>
                <w:sz w:val="18"/>
                <w:szCs w:val="18"/>
              </w:rPr>
              <w:t>Jan. 1, 2026</w:t>
            </w:r>
          </w:p>
        </w:tc>
        <w:tc>
          <w:tcPr>
            <w:tcW w:w="1350" w:type="dxa"/>
            <w:shd w:val="clear" w:color="auto" w:fill="FFFF00"/>
          </w:tcPr>
          <w:p w14:paraId="02881AEC" w14:textId="77777777" w:rsidR="00C65C4A" w:rsidRPr="006E6E9B" w:rsidRDefault="00C65C4A" w:rsidP="00F45365">
            <w:pPr>
              <w:rPr>
                <w:rFonts w:ascii="Arial" w:hAnsi="Arial" w:cs="Arial"/>
                <w:sz w:val="18"/>
                <w:szCs w:val="18"/>
              </w:rPr>
            </w:pPr>
          </w:p>
        </w:tc>
        <w:tc>
          <w:tcPr>
            <w:tcW w:w="6570" w:type="dxa"/>
            <w:shd w:val="clear" w:color="auto" w:fill="FFFF00"/>
          </w:tcPr>
          <w:p w14:paraId="3A7D8635" w14:textId="51D8DE7A" w:rsidR="00C65C4A"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with temporary concrete barrier.</w:t>
            </w:r>
          </w:p>
        </w:tc>
      </w:tr>
      <w:tr w:rsidR="000E2311" w:rsidRPr="006E6E9B" w14:paraId="1481C3E0" w14:textId="77777777" w:rsidTr="00B50AA9">
        <w:trPr>
          <w:cantSplit/>
        </w:trPr>
        <w:tc>
          <w:tcPr>
            <w:tcW w:w="810" w:type="dxa"/>
            <w:shd w:val="clear" w:color="auto" w:fill="auto"/>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shd w:val="clear" w:color="auto" w:fill="auto"/>
          </w:tcPr>
          <w:p w14:paraId="105A54AF" w14:textId="2431BF94" w:rsidR="000E2311" w:rsidRDefault="00C65C4A" w:rsidP="00F45365">
            <w:pPr>
              <w:rPr>
                <w:rFonts w:ascii="Arial" w:hAnsi="Arial" w:cs="Arial"/>
                <w:sz w:val="18"/>
                <w:szCs w:val="18"/>
              </w:rPr>
            </w:pPr>
            <w:r>
              <w:rPr>
                <w:rFonts w:ascii="Arial" w:hAnsi="Arial" w:cs="Arial"/>
                <w:sz w:val="18"/>
                <w:szCs w:val="18"/>
              </w:rPr>
              <w:t>55</w:t>
            </w:r>
          </w:p>
        </w:tc>
        <w:tc>
          <w:tcPr>
            <w:tcW w:w="360" w:type="dxa"/>
            <w:shd w:val="clear" w:color="auto" w:fill="auto"/>
          </w:tcPr>
          <w:p w14:paraId="746F7877" w14:textId="77777777" w:rsidR="000E2311" w:rsidRPr="006E6E9B" w:rsidRDefault="000E2311" w:rsidP="00F45365">
            <w:pPr>
              <w:rPr>
                <w:rFonts w:ascii="Arial" w:hAnsi="Arial" w:cs="Arial"/>
                <w:sz w:val="18"/>
                <w:szCs w:val="18"/>
              </w:rPr>
            </w:pPr>
          </w:p>
        </w:tc>
        <w:tc>
          <w:tcPr>
            <w:tcW w:w="3780" w:type="dxa"/>
            <w:shd w:val="clear" w:color="auto" w:fill="auto"/>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shd w:val="clear" w:color="auto" w:fill="auto"/>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3CE97CE0" w14:textId="77777777" w:rsidR="000E2311" w:rsidRPr="006E6E9B" w:rsidRDefault="000E2311" w:rsidP="00F45365">
            <w:pPr>
              <w:rPr>
                <w:rFonts w:ascii="Arial" w:hAnsi="Arial" w:cs="Arial"/>
                <w:sz w:val="18"/>
                <w:szCs w:val="18"/>
              </w:rPr>
            </w:pPr>
          </w:p>
        </w:tc>
        <w:tc>
          <w:tcPr>
            <w:tcW w:w="6570" w:type="dxa"/>
            <w:shd w:val="clear" w:color="auto" w:fill="auto"/>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B50AA9" w:rsidRPr="006E6E9B" w14:paraId="3CC56A54" w14:textId="77777777" w:rsidTr="008933D5">
        <w:trPr>
          <w:cantSplit/>
        </w:trPr>
        <w:tc>
          <w:tcPr>
            <w:tcW w:w="810" w:type="dxa"/>
            <w:shd w:val="clear" w:color="auto" w:fill="auto"/>
          </w:tcPr>
          <w:p w14:paraId="0C57F7B3" w14:textId="2122B343" w:rsidR="00B50AA9" w:rsidRDefault="00B50AA9" w:rsidP="00F45365">
            <w:pPr>
              <w:rPr>
                <w:rFonts w:ascii="Arial" w:hAnsi="Arial" w:cs="Arial"/>
                <w:sz w:val="18"/>
                <w:szCs w:val="18"/>
              </w:rPr>
            </w:pPr>
            <w:r>
              <w:rPr>
                <w:rFonts w:ascii="Arial" w:hAnsi="Arial" w:cs="Arial"/>
                <w:sz w:val="18"/>
                <w:szCs w:val="18"/>
              </w:rPr>
              <w:t>80470</w:t>
            </w:r>
          </w:p>
        </w:tc>
        <w:tc>
          <w:tcPr>
            <w:tcW w:w="450" w:type="dxa"/>
            <w:shd w:val="clear" w:color="auto" w:fill="auto"/>
          </w:tcPr>
          <w:p w14:paraId="25C65716" w14:textId="4FCE6FEB" w:rsidR="00B50AA9" w:rsidRDefault="00C360AD" w:rsidP="00F45365">
            <w:pPr>
              <w:rPr>
                <w:rFonts w:ascii="Arial" w:hAnsi="Arial" w:cs="Arial"/>
                <w:sz w:val="18"/>
                <w:szCs w:val="18"/>
              </w:rPr>
            </w:pPr>
            <w:r>
              <w:rPr>
                <w:rFonts w:ascii="Arial" w:hAnsi="Arial" w:cs="Arial"/>
                <w:sz w:val="18"/>
                <w:szCs w:val="18"/>
              </w:rPr>
              <w:t>5</w:t>
            </w:r>
            <w:r w:rsidR="00C65C4A">
              <w:rPr>
                <w:rFonts w:ascii="Arial" w:hAnsi="Arial" w:cs="Arial"/>
                <w:sz w:val="18"/>
                <w:szCs w:val="18"/>
              </w:rPr>
              <w:t>6</w:t>
            </w:r>
          </w:p>
        </w:tc>
        <w:tc>
          <w:tcPr>
            <w:tcW w:w="360" w:type="dxa"/>
            <w:shd w:val="clear" w:color="auto" w:fill="auto"/>
          </w:tcPr>
          <w:p w14:paraId="45079E4A" w14:textId="77777777" w:rsidR="00B50AA9" w:rsidRPr="006E6E9B" w:rsidRDefault="00B50AA9" w:rsidP="00F45365">
            <w:pPr>
              <w:rPr>
                <w:rFonts w:ascii="Arial" w:hAnsi="Arial" w:cs="Arial"/>
                <w:sz w:val="18"/>
                <w:szCs w:val="18"/>
              </w:rPr>
            </w:pPr>
          </w:p>
        </w:tc>
        <w:tc>
          <w:tcPr>
            <w:tcW w:w="3780" w:type="dxa"/>
            <w:shd w:val="clear" w:color="auto" w:fill="auto"/>
          </w:tcPr>
          <w:p w14:paraId="505058AB" w14:textId="2E17F57D" w:rsidR="00B50AA9" w:rsidRPr="000E2311" w:rsidRDefault="00B50AA9" w:rsidP="00F45365">
            <w:pPr>
              <w:rPr>
                <w:rFonts w:ascii="Arial" w:hAnsi="Arial" w:cs="Arial"/>
                <w:sz w:val="18"/>
                <w:szCs w:val="18"/>
              </w:rPr>
            </w:pPr>
            <w:r w:rsidRPr="00B50AA9">
              <w:rPr>
                <w:rFonts w:ascii="Arial" w:hAnsi="Arial" w:cs="Arial"/>
                <w:sz w:val="18"/>
                <w:szCs w:val="18"/>
              </w:rPr>
              <w:t>Traffic Signal Backplate</w:t>
            </w:r>
          </w:p>
        </w:tc>
        <w:tc>
          <w:tcPr>
            <w:tcW w:w="1440" w:type="dxa"/>
            <w:shd w:val="clear" w:color="auto" w:fill="auto"/>
          </w:tcPr>
          <w:p w14:paraId="35668584" w14:textId="35FD6E40"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391CFA49" w14:textId="77777777" w:rsidR="00B50AA9" w:rsidRPr="006E6E9B" w:rsidRDefault="00B50AA9" w:rsidP="00F45365">
            <w:pPr>
              <w:rPr>
                <w:rFonts w:ascii="Arial" w:hAnsi="Arial" w:cs="Arial"/>
                <w:sz w:val="18"/>
                <w:szCs w:val="18"/>
              </w:rPr>
            </w:pPr>
          </w:p>
        </w:tc>
        <w:tc>
          <w:tcPr>
            <w:tcW w:w="6570" w:type="dxa"/>
            <w:shd w:val="clear" w:color="auto" w:fill="auto"/>
          </w:tcPr>
          <w:p w14:paraId="27BA9A7D" w14:textId="1BD5D4A9" w:rsidR="00B50AA9" w:rsidRDefault="00BF079E" w:rsidP="00F45365">
            <w:pPr>
              <w:rPr>
                <w:rFonts w:ascii="Arial" w:hAnsi="Arial" w:cs="Arial"/>
                <w:sz w:val="18"/>
                <w:szCs w:val="18"/>
              </w:rPr>
            </w:pPr>
            <w:r>
              <w:rPr>
                <w:rFonts w:ascii="Arial" w:hAnsi="Arial" w:cs="Arial"/>
                <w:sz w:val="18"/>
                <w:szCs w:val="18"/>
              </w:rPr>
              <w:t>Do not use in D1.  Use D1 version instead.</w:t>
            </w:r>
          </w:p>
        </w:tc>
      </w:tr>
      <w:tr w:rsidR="00F45365" w:rsidRPr="006E6E9B" w14:paraId="6C963561" w14:textId="77777777" w:rsidTr="001879B0">
        <w:trPr>
          <w:cantSplit/>
        </w:trPr>
        <w:tc>
          <w:tcPr>
            <w:tcW w:w="810" w:type="dxa"/>
            <w:shd w:val="clear" w:color="auto" w:fill="auto"/>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shd w:val="clear" w:color="auto" w:fill="auto"/>
          </w:tcPr>
          <w:p w14:paraId="5819F162" w14:textId="038BB597" w:rsidR="00F45365" w:rsidRPr="006E6E9B" w:rsidRDefault="00C360AD" w:rsidP="00F45365">
            <w:pPr>
              <w:rPr>
                <w:rFonts w:ascii="Arial" w:hAnsi="Arial" w:cs="Arial"/>
                <w:sz w:val="18"/>
                <w:szCs w:val="18"/>
              </w:rPr>
            </w:pPr>
            <w:r>
              <w:rPr>
                <w:rFonts w:ascii="Arial" w:hAnsi="Arial" w:cs="Arial"/>
                <w:sz w:val="18"/>
                <w:szCs w:val="18"/>
              </w:rPr>
              <w:t>5</w:t>
            </w:r>
            <w:r w:rsidR="00C65C4A">
              <w:rPr>
                <w:rFonts w:ascii="Arial" w:hAnsi="Arial" w:cs="Arial"/>
                <w:sz w:val="18"/>
                <w:szCs w:val="18"/>
              </w:rPr>
              <w:t>7</w:t>
            </w:r>
          </w:p>
        </w:tc>
        <w:tc>
          <w:tcPr>
            <w:tcW w:w="360" w:type="dxa"/>
            <w:shd w:val="clear" w:color="auto" w:fill="auto"/>
          </w:tcPr>
          <w:p w14:paraId="764E0EF2" w14:textId="77777777" w:rsidR="00F45365" w:rsidRPr="006E6E9B" w:rsidRDefault="00F45365" w:rsidP="00F45365">
            <w:pPr>
              <w:rPr>
                <w:rFonts w:ascii="Arial" w:hAnsi="Arial" w:cs="Arial"/>
                <w:sz w:val="18"/>
                <w:szCs w:val="18"/>
              </w:rPr>
            </w:pPr>
          </w:p>
        </w:tc>
        <w:tc>
          <w:tcPr>
            <w:tcW w:w="3780" w:type="dxa"/>
            <w:shd w:val="clear" w:color="auto" w:fill="auto"/>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shd w:val="clear" w:color="auto" w:fill="auto"/>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shd w:val="clear" w:color="auto" w:fill="auto"/>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shd w:val="clear" w:color="auto" w:fill="auto"/>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shd w:val="clear" w:color="auto" w:fill="auto"/>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t>80429.</w:t>
            </w:r>
          </w:p>
        </w:tc>
        <w:tc>
          <w:tcPr>
            <w:tcW w:w="450" w:type="dxa"/>
            <w:shd w:val="clear" w:color="auto" w:fill="auto"/>
          </w:tcPr>
          <w:p w14:paraId="2E086CDE" w14:textId="2DC78EE8" w:rsidR="00F45365" w:rsidRPr="006E6E9B" w:rsidRDefault="008933D5" w:rsidP="00F45365">
            <w:pPr>
              <w:rPr>
                <w:rFonts w:ascii="Arial" w:hAnsi="Arial" w:cs="Arial"/>
                <w:sz w:val="18"/>
                <w:szCs w:val="18"/>
              </w:rPr>
            </w:pPr>
            <w:r>
              <w:rPr>
                <w:rFonts w:ascii="Arial" w:hAnsi="Arial" w:cs="Arial"/>
                <w:sz w:val="18"/>
                <w:szCs w:val="18"/>
              </w:rPr>
              <w:t>5</w:t>
            </w:r>
            <w:r w:rsidR="00C65C4A">
              <w:rPr>
                <w:rFonts w:ascii="Arial" w:hAnsi="Arial" w:cs="Arial"/>
                <w:sz w:val="18"/>
                <w:szCs w:val="18"/>
              </w:rPr>
              <w:t>8</w:t>
            </w:r>
          </w:p>
        </w:tc>
        <w:tc>
          <w:tcPr>
            <w:tcW w:w="360" w:type="dxa"/>
            <w:shd w:val="clear" w:color="auto" w:fill="auto"/>
          </w:tcPr>
          <w:p w14:paraId="144540CA" w14:textId="77777777" w:rsidR="00F45365" w:rsidRPr="006E6E9B" w:rsidRDefault="00F45365" w:rsidP="00F45365">
            <w:pPr>
              <w:rPr>
                <w:rFonts w:ascii="Arial" w:hAnsi="Arial" w:cs="Arial"/>
                <w:sz w:val="18"/>
                <w:szCs w:val="18"/>
              </w:rPr>
            </w:pPr>
          </w:p>
        </w:tc>
        <w:tc>
          <w:tcPr>
            <w:tcW w:w="3780" w:type="dxa"/>
            <w:shd w:val="clear" w:color="auto" w:fill="auto"/>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shd w:val="clear" w:color="auto" w:fill="auto"/>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shd w:val="clear" w:color="auto" w:fill="auto"/>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1879B0">
        <w:trPr>
          <w:cantSplit/>
        </w:trPr>
        <w:tc>
          <w:tcPr>
            <w:tcW w:w="810" w:type="dxa"/>
            <w:shd w:val="clear" w:color="auto" w:fill="auto"/>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auto"/>
          </w:tcPr>
          <w:p w14:paraId="6C985AD1" w14:textId="412E9F46" w:rsidR="00F45365" w:rsidRPr="006E6E9B" w:rsidRDefault="008933D5" w:rsidP="00F45365">
            <w:pPr>
              <w:rPr>
                <w:rFonts w:ascii="Arial" w:hAnsi="Arial" w:cs="Arial"/>
                <w:sz w:val="18"/>
                <w:szCs w:val="18"/>
              </w:rPr>
            </w:pPr>
            <w:r>
              <w:rPr>
                <w:rFonts w:ascii="Arial" w:hAnsi="Arial" w:cs="Arial"/>
                <w:sz w:val="18"/>
                <w:szCs w:val="18"/>
              </w:rPr>
              <w:t>5</w:t>
            </w:r>
            <w:r w:rsidR="00C65C4A">
              <w:rPr>
                <w:rFonts w:ascii="Arial" w:hAnsi="Arial" w:cs="Arial"/>
                <w:sz w:val="18"/>
                <w:szCs w:val="18"/>
              </w:rPr>
              <w:t>9</w:t>
            </w:r>
          </w:p>
        </w:tc>
        <w:tc>
          <w:tcPr>
            <w:tcW w:w="360" w:type="dxa"/>
            <w:shd w:val="clear" w:color="auto" w:fill="auto"/>
          </w:tcPr>
          <w:p w14:paraId="2BE103D4" w14:textId="77777777" w:rsidR="00F45365" w:rsidRPr="006E6E9B" w:rsidRDefault="00F45365" w:rsidP="00F45365">
            <w:pPr>
              <w:rPr>
                <w:rFonts w:ascii="Arial" w:hAnsi="Arial" w:cs="Arial"/>
                <w:sz w:val="18"/>
                <w:szCs w:val="18"/>
              </w:rPr>
            </w:pPr>
          </w:p>
        </w:tc>
        <w:tc>
          <w:tcPr>
            <w:tcW w:w="3780" w:type="dxa"/>
            <w:shd w:val="clear" w:color="auto" w:fill="auto"/>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auto"/>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auto"/>
          </w:tcPr>
          <w:p w14:paraId="51144179" w14:textId="31C61706"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6570" w:type="dxa"/>
            <w:shd w:val="clear" w:color="auto" w:fill="auto"/>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shd w:val="clear" w:color="auto" w:fill="auto"/>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shd w:val="clear" w:color="auto" w:fill="auto"/>
          </w:tcPr>
          <w:p w14:paraId="65877F67" w14:textId="423F88FF" w:rsidR="007B55AA" w:rsidRDefault="00C65C4A" w:rsidP="00F45365">
            <w:pPr>
              <w:rPr>
                <w:rFonts w:ascii="Arial" w:hAnsi="Arial" w:cs="Arial"/>
                <w:sz w:val="18"/>
                <w:szCs w:val="18"/>
              </w:rPr>
            </w:pPr>
            <w:r>
              <w:rPr>
                <w:rFonts w:ascii="Arial" w:hAnsi="Arial" w:cs="Arial"/>
                <w:sz w:val="18"/>
                <w:szCs w:val="18"/>
              </w:rPr>
              <w:t>60</w:t>
            </w:r>
          </w:p>
        </w:tc>
        <w:tc>
          <w:tcPr>
            <w:tcW w:w="360" w:type="dxa"/>
            <w:shd w:val="clear" w:color="auto" w:fill="auto"/>
          </w:tcPr>
          <w:p w14:paraId="1A2F77A6" w14:textId="77777777" w:rsidR="007B55AA" w:rsidRPr="006E6E9B" w:rsidRDefault="007B55AA" w:rsidP="00F45365">
            <w:pPr>
              <w:rPr>
                <w:rFonts w:ascii="Arial" w:hAnsi="Arial" w:cs="Arial"/>
                <w:sz w:val="18"/>
                <w:szCs w:val="18"/>
              </w:rPr>
            </w:pPr>
          </w:p>
        </w:tc>
        <w:tc>
          <w:tcPr>
            <w:tcW w:w="3780" w:type="dxa"/>
            <w:shd w:val="clear" w:color="auto" w:fill="auto"/>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shd w:val="clear" w:color="auto" w:fill="auto"/>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shd w:val="clear" w:color="auto" w:fill="auto"/>
          </w:tcPr>
          <w:p w14:paraId="2D6387B6" w14:textId="77777777" w:rsidR="007B55AA" w:rsidRPr="006E6E9B" w:rsidRDefault="007B55AA" w:rsidP="00F45365">
            <w:pPr>
              <w:rPr>
                <w:rFonts w:ascii="Arial" w:hAnsi="Arial" w:cs="Arial"/>
                <w:sz w:val="18"/>
                <w:szCs w:val="18"/>
              </w:rPr>
            </w:pPr>
          </w:p>
        </w:tc>
        <w:tc>
          <w:tcPr>
            <w:tcW w:w="6570" w:type="dxa"/>
            <w:shd w:val="clear" w:color="auto" w:fill="auto"/>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B50AA9">
        <w:trPr>
          <w:cantSplit/>
        </w:trPr>
        <w:tc>
          <w:tcPr>
            <w:tcW w:w="810" w:type="dxa"/>
            <w:shd w:val="clear" w:color="auto" w:fill="auto"/>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shd w:val="clear" w:color="auto" w:fill="auto"/>
          </w:tcPr>
          <w:p w14:paraId="282441F2" w14:textId="2A35BE60" w:rsidR="00F45365" w:rsidRPr="006E6E9B" w:rsidRDefault="00C65C4A" w:rsidP="00F45365">
            <w:pPr>
              <w:rPr>
                <w:rFonts w:ascii="Arial" w:hAnsi="Arial" w:cs="Arial"/>
                <w:sz w:val="18"/>
                <w:szCs w:val="18"/>
              </w:rPr>
            </w:pPr>
            <w:r>
              <w:rPr>
                <w:rFonts w:ascii="Arial" w:hAnsi="Arial" w:cs="Arial"/>
                <w:sz w:val="18"/>
                <w:szCs w:val="18"/>
              </w:rPr>
              <w:t>61</w:t>
            </w:r>
          </w:p>
        </w:tc>
        <w:tc>
          <w:tcPr>
            <w:tcW w:w="360" w:type="dxa"/>
            <w:shd w:val="clear" w:color="auto" w:fill="auto"/>
          </w:tcPr>
          <w:p w14:paraId="1202A3AE" w14:textId="77777777" w:rsidR="00F45365" w:rsidRPr="006E6E9B" w:rsidRDefault="00F45365" w:rsidP="00F45365">
            <w:pPr>
              <w:rPr>
                <w:rFonts w:ascii="Arial" w:hAnsi="Arial" w:cs="Arial"/>
                <w:sz w:val="18"/>
                <w:szCs w:val="18"/>
              </w:rPr>
            </w:pPr>
          </w:p>
        </w:tc>
        <w:tc>
          <w:tcPr>
            <w:tcW w:w="3780" w:type="dxa"/>
            <w:shd w:val="clear" w:color="auto" w:fill="auto"/>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shd w:val="clear" w:color="auto" w:fill="auto"/>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shd w:val="clear" w:color="auto" w:fill="auto"/>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shd w:val="clear" w:color="auto" w:fill="auto"/>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shd w:val="clear" w:color="auto" w:fill="auto"/>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t>80454</w:t>
            </w:r>
          </w:p>
        </w:tc>
        <w:tc>
          <w:tcPr>
            <w:tcW w:w="450" w:type="dxa"/>
            <w:shd w:val="clear" w:color="auto" w:fill="auto"/>
          </w:tcPr>
          <w:p w14:paraId="079E3DD7" w14:textId="1658822C" w:rsidR="00F45365" w:rsidRDefault="00C65C4A" w:rsidP="00F45365">
            <w:pPr>
              <w:rPr>
                <w:rFonts w:ascii="Arial" w:hAnsi="Arial" w:cs="Arial"/>
                <w:sz w:val="18"/>
                <w:szCs w:val="18"/>
              </w:rPr>
            </w:pPr>
            <w:r>
              <w:rPr>
                <w:rFonts w:ascii="Arial" w:hAnsi="Arial" w:cs="Arial"/>
                <w:sz w:val="18"/>
                <w:szCs w:val="18"/>
              </w:rPr>
              <w:t>62</w:t>
            </w:r>
          </w:p>
        </w:tc>
        <w:tc>
          <w:tcPr>
            <w:tcW w:w="360" w:type="dxa"/>
            <w:shd w:val="clear" w:color="auto" w:fill="auto"/>
          </w:tcPr>
          <w:p w14:paraId="5CB71674" w14:textId="77777777" w:rsidR="00F45365" w:rsidRPr="006E6E9B" w:rsidRDefault="00F45365" w:rsidP="00F45365">
            <w:pPr>
              <w:rPr>
                <w:rFonts w:ascii="Arial" w:hAnsi="Arial" w:cs="Arial"/>
                <w:sz w:val="18"/>
                <w:szCs w:val="18"/>
              </w:rPr>
            </w:pPr>
          </w:p>
        </w:tc>
        <w:tc>
          <w:tcPr>
            <w:tcW w:w="3780" w:type="dxa"/>
            <w:shd w:val="clear" w:color="auto" w:fill="auto"/>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shd w:val="clear" w:color="auto" w:fill="auto"/>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7317DFBA" w14:textId="77777777" w:rsidR="00F45365" w:rsidRPr="006E6E9B" w:rsidRDefault="00F45365" w:rsidP="00F45365">
            <w:pPr>
              <w:rPr>
                <w:rFonts w:ascii="Arial" w:hAnsi="Arial" w:cs="Arial"/>
                <w:sz w:val="18"/>
                <w:szCs w:val="18"/>
              </w:rPr>
            </w:pPr>
          </w:p>
        </w:tc>
        <w:tc>
          <w:tcPr>
            <w:tcW w:w="6570" w:type="dxa"/>
            <w:shd w:val="clear" w:color="auto" w:fill="auto"/>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C65C4A">
        <w:trPr>
          <w:cantSplit/>
        </w:trPr>
        <w:tc>
          <w:tcPr>
            <w:tcW w:w="810" w:type="dxa"/>
            <w:shd w:val="clear" w:color="auto" w:fill="FFFF00"/>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t>80427.</w:t>
            </w:r>
          </w:p>
        </w:tc>
        <w:tc>
          <w:tcPr>
            <w:tcW w:w="450" w:type="dxa"/>
            <w:shd w:val="clear" w:color="auto" w:fill="FFFF00"/>
          </w:tcPr>
          <w:p w14:paraId="556C3CED" w14:textId="651E30B7" w:rsidR="00F45365" w:rsidRPr="006E6E9B" w:rsidRDefault="00C65C4A" w:rsidP="00F45365">
            <w:pPr>
              <w:rPr>
                <w:rFonts w:ascii="Arial" w:hAnsi="Arial" w:cs="Arial"/>
                <w:sz w:val="18"/>
                <w:szCs w:val="18"/>
              </w:rPr>
            </w:pPr>
            <w:r>
              <w:rPr>
                <w:rFonts w:ascii="Arial" w:hAnsi="Arial" w:cs="Arial"/>
                <w:sz w:val="18"/>
                <w:szCs w:val="18"/>
              </w:rPr>
              <w:t>63</w:t>
            </w:r>
          </w:p>
        </w:tc>
        <w:tc>
          <w:tcPr>
            <w:tcW w:w="360" w:type="dxa"/>
            <w:shd w:val="clear" w:color="auto" w:fill="FFFF00"/>
          </w:tcPr>
          <w:p w14:paraId="346A30D5" w14:textId="77777777" w:rsidR="00F45365" w:rsidRPr="006E6E9B" w:rsidRDefault="00F45365" w:rsidP="00F45365">
            <w:pPr>
              <w:rPr>
                <w:rFonts w:ascii="Arial" w:hAnsi="Arial" w:cs="Arial"/>
                <w:sz w:val="18"/>
                <w:szCs w:val="18"/>
              </w:rPr>
            </w:pPr>
          </w:p>
        </w:tc>
        <w:tc>
          <w:tcPr>
            <w:tcW w:w="3780" w:type="dxa"/>
            <w:shd w:val="clear" w:color="auto" w:fill="FFFF00"/>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shd w:val="clear" w:color="auto" w:fill="FFFF00"/>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shd w:val="clear" w:color="auto" w:fill="FFFF00"/>
          </w:tcPr>
          <w:p w14:paraId="4D405FF1" w14:textId="2B004874" w:rsidR="00F45365" w:rsidRPr="006E6E9B" w:rsidRDefault="009A4419" w:rsidP="00F45365">
            <w:pPr>
              <w:rPr>
                <w:rFonts w:ascii="Arial" w:hAnsi="Arial" w:cs="Arial"/>
                <w:sz w:val="18"/>
                <w:szCs w:val="18"/>
              </w:rPr>
            </w:pPr>
            <w:r>
              <w:rPr>
                <w:rFonts w:ascii="Arial" w:hAnsi="Arial" w:cs="Arial"/>
                <w:sz w:val="18"/>
                <w:szCs w:val="18"/>
              </w:rPr>
              <w:t>Jan. 1, 202</w:t>
            </w:r>
            <w:r w:rsidR="00C65C4A">
              <w:rPr>
                <w:rFonts w:ascii="Arial" w:hAnsi="Arial" w:cs="Arial"/>
                <w:sz w:val="18"/>
                <w:szCs w:val="18"/>
              </w:rPr>
              <w:t>6</w:t>
            </w:r>
          </w:p>
        </w:tc>
        <w:tc>
          <w:tcPr>
            <w:tcW w:w="6570" w:type="dxa"/>
            <w:shd w:val="clear" w:color="auto" w:fill="FFFF00"/>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F45365" w:rsidRPr="00BD505F" w14:paraId="1C372539" w14:textId="77777777" w:rsidTr="001879B0">
        <w:trPr>
          <w:cantSplit/>
        </w:trPr>
        <w:tc>
          <w:tcPr>
            <w:tcW w:w="810" w:type="dxa"/>
            <w:shd w:val="clear" w:color="auto" w:fill="auto"/>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shd w:val="clear" w:color="auto" w:fill="auto"/>
          </w:tcPr>
          <w:p w14:paraId="4B38D305" w14:textId="51199F3C" w:rsidR="00F45365" w:rsidRPr="006E6E9B" w:rsidRDefault="00C65C4A" w:rsidP="00F45365">
            <w:pPr>
              <w:rPr>
                <w:rFonts w:ascii="Arial" w:hAnsi="Arial" w:cs="Arial"/>
                <w:sz w:val="18"/>
                <w:szCs w:val="18"/>
              </w:rPr>
            </w:pPr>
            <w:r>
              <w:rPr>
                <w:rFonts w:ascii="Arial" w:hAnsi="Arial" w:cs="Arial"/>
                <w:sz w:val="18"/>
                <w:szCs w:val="18"/>
              </w:rPr>
              <w:t>64</w:t>
            </w:r>
          </w:p>
        </w:tc>
        <w:tc>
          <w:tcPr>
            <w:tcW w:w="360" w:type="dxa"/>
            <w:shd w:val="clear" w:color="auto" w:fill="auto"/>
          </w:tcPr>
          <w:p w14:paraId="5E0439C3" w14:textId="77777777" w:rsidR="00F45365" w:rsidRPr="006E6E9B" w:rsidRDefault="00F45365" w:rsidP="00F45365">
            <w:pPr>
              <w:rPr>
                <w:rFonts w:ascii="Arial" w:hAnsi="Arial" w:cs="Arial"/>
                <w:sz w:val="18"/>
                <w:szCs w:val="18"/>
              </w:rPr>
            </w:pPr>
          </w:p>
        </w:tc>
        <w:tc>
          <w:tcPr>
            <w:tcW w:w="3780" w:type="dxa"/>
            <w:shd w:val="clear" w:color="auto" w:fill="auto"/>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shd w:val="clear" w:color="auto" w:fill="auto"/>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shd w:val="clear" w:color="auto" w:fill="auto"/>
          </w:tcPr>
          <w:p w14:paraId="79D0EC39" w14:textId="59025396" w:rsidR="00F45365" w:rsidRPr="006E6E9B" w:rsidRDefault="00F45365" w:rsidP="00F45365">
            <w:pPr>
              <w:rPr>
                <w:rFonts w:ascii="Arial" w:hAnsi="Arial" w:cs="Arial"/>
                <w:sz w:val="18"/>
                <w:szCs w:val="18"/>
              </w:rPr>
            </w:pPr>
          </w:p>
        </w:tc>
        <w:tc>
          <w:tcPr>
            <w:tcW w:w="6570" w:type="dxa"/>
            <w:shd w:val="clear" w:color="auto" w:fill="auto"/>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Use in all Working Day Contracts.  Requires entry of the calculated number of working days.  (15 min., round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267CD"/>
    <w:rsid w:val="0005584B"/>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04038"/>
    <w:rsid w:val="00213FA7"/>
    <w:rsid w:val="00236277"/>
    <w:rsid w:val="00237F01"/>
    <w:rsid w:val="002413C4"/>
    <w:rsid w:val="002438F1"/>
    <w:rsid w:val="00247362"/>
    <w:rsid w:val="002510AF"/>
    <w:rsid w:val="00260B5B"/>
    <w:rsid w:val="00262EE8"/>
    <w:rsid w:val="00270B59"/>
    <w:rsid w:val="0027159D"/>
    <w:rsid w:val="002731AF"/>
    <w:rsid w:val="00283B43"/>
    <w:rsid w:val="002841EB"/>
    <w:rsid w:val="00284B45"/>
    <w:rsid w:val="002A33A2"/>
    <w:rsid w:val="002B074A"/>
    <w:rsid w:val="002B27CB"/>
    <w:rsid w:val="002B5B49"/>
    <w:rsid w:val="002C55D9"/>
    <w:rsid w:val="002D7FF0"/>
    <w:rsid w:val="002F3A86"/>
    <w:rsid w:val="002F62FB"/>
    <w:rsid w:val="00310CB4"/>
    <w:rsid w:val="003236DE"/>
    <w:rsid w:val="00335BB1"/>
    <w:rsid w:val="0033780F"/>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757BD"/>
    <w:rsid w:val="00477F6F"/>
    <w:rsid w:val="0049457C"/>
    <w:rsid w:val="004B0567"/>
    <w:rsid w:val="004B42FC"/>
    <w:rsid w:val="004C2F31"/>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4E26"/>
    <w:rsid w:val="005D1647"/>
    <w:rsid w:val="005D30A8"/>
    <w:rsid w:val="005E1CA7"/>
    <w:rsid w:val="005F61EF"/>
    <w:rsid w:val="0062250C"/>
    <w:rsid w:val="00623FBD"/>
    <w:rsid w:val="00633340"/>
    <w:rsid w:val="0063379B"/>
    <w:rsid w:val="00647F98"/>
    <w:rsid w:val="00652EA6"/>
    <w:rsid w:val="0065342F"/>
    <w:rsid w:val="00654110"/>
    <w:rsid w:val="00665071"/>
    <w:rsid w:val="00681F2D"/>
    <w:rsid w:val="00683E6C"/>
    <w:rsid w:val="006A19F0"/>
    <w:rsid w:val="006B14CC"/>
    <w:rsid w:val="006C1750"/>
    <w:rsid w:val="006C63EC"/>
    <w:rsid w:val="006D0421"/>
    <w:rsid w:val="006E10C2"/>
    <w:rsid w:val="006E6E9B"/>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33D5"/>
    <w:rsid w:val="008943D0"/>
    <w:rsid w:val="008B0C14"/>
    <w:rsid w:val="008C1E3D"/>
    <w:rsid w:val="008D5F06"/>
    <w:rsid w:val="008D5F9B"/>
    <w:rsid w:val="008E4193"/>
    <w:rsid w:val="008F4353"/>
    <w:rsid w:val="00903495"/>
    <w:rsid w:val="0091397C"/>
    <w:rsid w:val="009217E1"/>
    <w:rsid w:val="009268A1"/>
    <w:rsid w:val="0096205F"/>
    <w:rsid w:val="009663B8"/>
    <w:rsid w:val="0097502F"/>
    <w:rsid w:val="009A4419"/>
    <w:rsid w:val="009B11C2"/>
    <w:rsid w:val="009B560B"/>
    <w:rsid w:val="009D0464"/>
    <w:rsid w:val="009D2F06"/>
    <w:rsid w:val="009D5612"/>
    <w:rsid w:val="009E4FF6"/>
    <w:rsid w:val="00A02923"/>
    <w:rsid w:val="00A30268"/>
    <w:rsid w:val="00A33E73"/>
    <w:rsid w:val="00A35653"/>
    <w:rsid w:val="00A42C96"/>
    <w:rsid w:val="00A502C9"/>
    <w:rsid w:val="00A92B11"/>
    <w:rsid w:val="00AA4EEA"/>
    <w:rsid w:val="00AD1012"/>
    <w:rsid w:val="00AE36F7"/>
    <w:rsid w:val="00AE557C"/>
    <w:rsid w:val="00AF7A5F"/>
    <w:rsid w:val="00B00DCE"/>
    <w:rsid w:val="00B029E3"/>
    <w:rsid w:val="00B210CA"/>
    <w:rsid w:val="00B23887"/>
    <w:rsid w:val="00B26971"/>
    <w:rsid w:val="00B3343C"/>
    <w:rsid w:val="00B34F70"/>
    <w:rsid w:val="00B374BE"/>
    <w:rsid w:val="00B50AA9"/>
    <w:rsid w:val="00B50D97"/>
    <w:rsid w:val="00B66DB5"/>
    <w:rsid w:val="00B721B3"/>
    <w:rsid w:val="00B73AF8"/>
    <w:rsid w:val="00B87EBB"/>
    <w:rsid w:val="00BA64E8"/>
    <w:rsid w:val="00BD505F"/>
    <w:rsid w:val="00BF079E"/>
    <w:rsid w:val="00C03D33"/>
    <w:rsid w:val="00C0461A"/>
    <w:rsid w:val="00C31265"/>
    <w:rsid w:val="00C360AD"/>
    <w:rsid w:val="00C36A13"/>
    <w:rsid w:val="00C44628"/>
    <w:rsid w:val="00C501A5"/>
    <w:rsid w:val="00C539C9"/>
    <w:rsid w:val="00C65C4A"/>
    <w:rsid w:val="00C660C3"/>
    <w:rsid w:val="00C67C9A"/>
    <w:rsid w:val="00C77999"/>
    <w:rsid w:val="00C82030"/>
    <w:rsid w:val="00C8306B"/>
    <w:rsid w:val="00C924B8"/>
    <w:rsid w:val="00CB24C8"/>
    <w:rsid w:val="00CB68AC"/>
    <w:rsid w:val="00CC356B"/>
    <w:rsid w:val="00CC5315"/>
    <w:rsid w:val="00CD26F0"/>
    <w:rsid w:val="00CD3CBA"/>
    <w:rsid w:val="00D11DA5"/>
    <w:rsid w:val="00D20523"/>
    <w:rsid w:val="00D3025A"/>
    <w:rsid w:val="00D323D8"/>
    <w:rsid w:val="00D36CEF"/>
    <w:rsid w:val="00D412EB"/>
    <w:rsid w:val="00D53CC1"/>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01E1"/>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61</TotalTime>
  <Pages>4</Pages>
  <Words>2148</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9</cp:revision>
  <cp:lastPrinted>2020-01-21T15:15:00Z</cp:lastPrinted>
  <dcterms:created xsi:type="dcterms:W3CDTF">2025-07-24T14:09:00Z</dcterms:created>
  <dcterms:modified xsi:type="dcterms:W3CDTF">2025-10-03T12:13:00Z</dcterms:modified>
</cp:coreProperties>
</file>